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C04EFB" w:rsidRPr="001C0478" w:rsidRDefault="001C0478" w:rsidP="005241F3">
            <w:pPr>
              <w:jc w:val="left"/>
              <w:rPr>
                <w:b/>
              </w:rPr>
            </w:pPr>
            <w:r w:rsidRPr="001C04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«Меры по противодействию незаконному обороту наркотических средств и</w:t>
            </w:r>
            <w:r w:rsidRPr="001C047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области»  на 2021-2023 годы 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04EFB" w:rsidRDefault="00C04EFB" w:rsidP="005241F3">
            <w:pPr>
              <w:jc w:val="center"/>
            </w:pPr>
            <w:proofErr w:type="spellStart"/>
            <w:r>
              <w:t>Буличенко</w:t>
            </w:r>
            <w:proofErr w:type="spellEnd"/>
            <w:r>
              <w:t xml:space="preserve"> Андрей Валентинович</w:t>
            </w:r>
          </w:p>
          <w:p w:rsidR="00C04EFB" w:rsidRPr="00FB3C9D" w:rsidRDefault="00C04EFB" w:rsidP="005241F3">
            <w:pPr>
              <w:jc w:val="center"/>
            </w:pPr>
            <w:bookmarkStart w:id="0" w:name="_GoBack"/>
            <w:bookmarkEnd w:id="0"/>
            <w:r>
              <w:t>89807430165</w:t>
            </w:r>
          </w:p>
          <w:p w:rsidR="00C04EFB" w:rsidRPr="008D100A" w:rsidRDefault="00C04EFB" w:rsidP="005241F3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905EFE"/>
    <w:rsid w:val="00B716E7"/>
    <w:rsid w:val="00C04EFB"/>
    <w:rsid w:val="00DA0D85"/>
    <w:rsid w:val="00D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6</cp:revision>
  <dcterms:created xsi:type="dcterms:W3CDTF">2020-11-09T10:19:00Z</dcterms:created>
  <dcterms:modified xsi:type="dcterms:W3CDTF">2020-11-09T10:25:00Z</dcterms:modified>
</cp:coreProperties>
</file>