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B7" w:rsidRDefault="001918B7" w:rsidP="001918B7">
      <w:pPr>
        <w:ind w:firstLine="0"/>
        <w:jc w:val="center"/>
        <w:rPr>
          <w:b/>
          <w:bCs/>
          <w:color w:val="000000"/>
          <w:sz w:val="24"/>
          <w:szCs w:val="24"/>
        </w:rPr>
      </w:pPr>
      <w:r>
        <w:rPr>
          <w:b/>
          <w:bCs/>
          <w:noProof/>
          <w:color w:val="000000"/>
          <w:sz w:val="24"/>
          <w:szCs w:val="24"/>
        </w:rPr>
        <w:drawing>
          <wp:inline distT="0" distB="0" distL="0" distR="0">
            <wp:extent cx="847725" cy="971550"/>
            <wp:effectExtent l="0" t="0" r="9525" b="0"/>
            <wp:docPr id="1" name="Рисунок 1" descr="gerb_ivnyaki_for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ivnyaki_for_do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inline>
        </w:drawing>
      </w:r>
    </w:p>
    <w:p w:rsidR="001918B7" w:rsidRDefault="001918B7" w:rsidP="001918B7">
      <w:pPr>
        <w:ind w:firstLine="0"/>
        <w:jc w:val="center"/>
        <w:rPr>
          <w:rFonts w:ascii="Times New Roman" w:hAnsi="Times New Roman" w:cs="Times New Roman"/>
          <w:b/>
          <w:sz w:val="24"/>
          <w:szCs w:val="24"/>
        </w:rPr>
      </w:pPr>
    </w:p>
    <w:p w:rsidR="001918B7" w:rsidRDefault="001918B7" w:rsidP="001918B7">
      <w:pPr>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МУНИЦИПАЛЬНЫЙ СОВЕТ</w:t>
      </w:r>
    </w:p>
    <w:p w:rsidR="001918B7" w:rsidRDefault="001918B7" w:rsidP="001918B7">
      <w:pPr>
        <w:ind w:firstLine="0"/>
        <w:jc w:val="center"/>
        <w:rPr>
          <w:rFonts w:ascii="Times New Roman" w:hAnsi="Times New Roman" w:cs="Times New Roman"/>
          <w:b/>
          <w:sz w:val="24"/>
          <w:szCs w:val="24"/>
        </w:rPr>
      </w:pPr>
      <w:r>
        <w:rPr>
          <w:rFonts w:ascii="Times New Roman" w:hAnsi="Times New Roman" w:cs="Times New Roman"/>
          <w:b/>
          <w:sz w:val="24"/>
          <w:szCs w:val="24"/>
        </w:rPr>
        <w:t>ИВНЯКОВСКОГО СЕЛЬСКОГО ПОСЕЛЕНИЯ</w:t>
      </w:r>
    </w:p>
    <w:p w:rsidR="001918B7" w:rsidRDefault="001918B7" w:rsidP="001918B7">
      <w:pPr>
        <w:ind w:firstLine="0"/>
        <w:jc w:val="center"/>
        <w:rPr>
          <w:rFonts w:ascii="Times New Roman" w:hAnsi="Times New Roman" w:cs="Times New Roman"/>
          <w:b/>
          <w:sz w:val="24"/>
          <w:szCs w:val="24"/>
        </w:rPr>
      </w:pPr>
      <w:r>
        <w:rPr>
          <w:rFonts w:ascii="Times New Roman" w:hAnsi="Times New Roman" w:cs="Times New Roman"/>
          <w:b/>
          <w:sz w:val="24"/>
          <w:szCs w:val="24"/>
        </w:rPr>
        <w:t>Ярославского муниципального района</w:t>
      </w:r>
    </w:p>
    <w:p w:rsidR="001918B7" w:rsidRDefault="001918B7" w:rsidP="001918B7">
      <w:pPr>
        <w:ind w:firstLine="0"/>
        <w:jc w:val="center"/>
        <w:rPr>
          <w:rFonts w:ascii="Times New Roman" w:hAnsi="Times New Roman" w:cs="Times New Roman"/>
          <w:b/>
          <w:sz w:val="24"/>
          <w:szCs w:val="24"/>
        </w:rPr>
      </w:pPr>
      <w:r>
        <w:rPr>
          <w:rFonts w:ascii="Times New Roman" w:hAnsi="Times New Roman" w:cs="Times New Roman"/>
          <w:b/>
          <w:sz w:val="24"/>
          <w:szCs w:val="24"/>
        </w:rPr>
        <w:t>Ярославской области</w:t>
      </w:r>
    </w:p>
    <w:p w:rsidR="001918B7" w:rsidRDefault="001918B7" w:rsidP="001918B7">
      <w:pPr>
        <w:ind w:firstLine="0"/>
        <w:jc w:val="center"/>
        <w:rPr>
          <w:rFonts w:ascii="Times New Roman" w:hAnsi="Times New Roman" w:cs="Times New Roman"/>
          <w:b/>
          <w:sz w:val="22"/>
          <w:szCs w:val="22"/>
        </w:rPr>
      </w:pPr>
      <w:r>
        <w:rPr>
          <w:rFonts w:ascii="Times New Roman" w:hAnsi="Times New Roman" w:cs="Times New Roman"/>
          <w:b/>
          <w:sz w:val="24"/>
          <w:szCs w:val="24"/>
        </w:rPr>
        <w:t>второй созыв</w:t>
      </w:r>
    </w:p>
    <w:p w:rsidR="001918B7" w:rsidRDefault="001918B7" w:rsidP="001918B7">
      <w:pPr>
        <w:ind w:firstLine="0"/>
        <w:rPr>
          <w:rFonts w:ascii="Times New Roman" w:hAnsi="Times New Roman" w:cs="Times New Roman"/>
          <w:b/>
        </w:rPr>
      </w:pPr>
    </w:p>
    <w:p w:rsidR="001918B7" w:rsidRDefault="001918B7" w:rsidP="001918B7">
      <w:pPr>
        <w:pStyle w:val="1"/>
        <w:rPr>
          <w:rFonts w:ascii="Times New Roman" w:hAnsi="Times New Roman" w:cs="Times New Roman"/>
          <w:color w:val="auto"/>
          <w:sz w:val="32"/>
          <w:szCs w:val="32"/>
        </w:rPr>
      </w:pPr>
      <w:r w:rsidRPr="005F0073">
        <w:rPr>
          <w:rFonts w:ascii="Times New Roman" w:hAnsi="Times New Roman" w:cs="Times New Roman"/>
          <w:color w:val="auto"/>
          <w:sz w:val="32"/>
          <w:szCs w:val="32"/>
        </w:rPr>
        <w:t>РЕШЕНИЕ</w:t>
      </w:r>
    </w:p>
    <w:p w:rsidR="001918B7" w:rsidRPr="001918B7" w:rsidRDefault="001918B7" w:rsidP="001918B7"/>
    <w:p w:rsidR="00CB7639" w:rsidRDefault="001918B7" w:rsidP="001918B7">
      <w:pPr>
        <w:ind w:firstLine="0"/>
        <w:rPr>
          <w:rFonts w:ascii="Times New Roman" w:hAnsi="Times New Roman" w:cs="Times New Roman"/>
          <w:sz w:val="24"/>
          <w:szCs w:val="24"/>
        </w:rPr>
      </w:pPr>
      <w:r>
        <w:rPr>
          <w:rFonts w:ascii="Times New Roman" w:hAnsi="Times New Roman" w:cs="Times New Roman"/>
          <w:sz w:val="24"/>
          <w:szCs w:val="24"/>
        </w:rPr>
        <w:t xml:space="preserve">от </w:t>
      </w:r>
      <w:r w:rsidR="00854FF0">
        <w:rPr>
          <w:rFonts w:ascii="Times New Roman" w:hAnsi="Times New Roman" w:cs="Times New Roman"/>
          <w:sz w:val="24"/>
          <w:szCs w:val="24"/>
        </w:rPr>
        <w:t>30 декабря</w:t>
      </w:r>
      <w:r w:rsidRPr="00CD4E43">
        <w:rPr>
          <w:rFonts w:ascii="Times New Roman" w:hAnsi="Times New Roman" w:cs="Times New Roman"/>
          <w:sz w:val="24"/>
          <w:szCs w:val="24"/>
        </w:rPr>
        <w:t xml:space="preserve"> 201</w:t>
      </w:r>
      <w:r>
        <w:rPr>
          <w:rFonts w:ascii="Times New Roman" w:hAnsi="Times New Roman" w:cs="Times New Roman"/>
          <w:sz w:val="24"/>
          <w:szCs w:val="24"/>
        </w:rPr>
        <w:t>3</w:t>
      </w:r>
      <w:r w:rsidRPr="00CD4E43">
        <w:rPr>
          <w:rFonts w:ascii="Times New Roman" w:hAnsi="Times New Roman" w:cs="Times New Roman"/>
          <w:sz w:val="24"/>
          <w:szCs w:val="24"/>
        </w:rPr>
        <w:t xml:space="preserve">  года  </w:t>
      </w:r>
      <w:r>
        <w:rPr>
          <w:rFonts w:ascii="Times New Roman" w:hAnsi="Times New Roman" w:cs="Times New Roman"/>
          <w:sz w:val="24"/>
          <w:szCs w:val="24"/>
        </w:rPr>
        <w:t xml:space="preserve"> № </w:t>
      </w:r>
      <w:r w:rsidR="00854FF0">
        <w:rPr>
          <w:rFonts w:ascii="Times New Roman" w:hAnsi="Times New Roman" w:cs="Times New Roman"/>
          <w:sz w:val="24"/>
          <w:szCs w:val="24"/>
        </w:rPr>
        <w:t>160</w:t>
      </w:r>
    </w:p>
    <w:p w:rsidR="001918B7" w:rsidRDefault="001918B7" w:rsidP="001918B7">
      <w:pPr>
        <w:ind w:firstLine="0"/>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1918B7" w:rsidRPr="001918B7" w:rsidTr="001918B7">
        <w:tc>
          <w:tcPr>
            <w:tcW w:w="4503" w:type="dxa"/>
          </w:tcPr>
          <w:p w:rsidR="001918B7" w:rsidRPr="001918B7" w:rsidRDefault="001918B7" w:rsidP="001918B7">
            <w:pPr>
              <w:ind w:firstLine="0"/>
              <w:rPr>
                <w:rFonts w:ascii="Times New Roman" w:hAnsi="Times New Roman" w:cs="Times New Roman"/>
                <w:b/>
                <w:sz w:val="24"/>
                <w:szCs w:val="24"/>
              </w:rPr>
            </w:pPr>
            <w:r w:rsidRPr="001918B7">
              <w:rPr>
                <w:rFonts w:ascii="Times New Roman" w:hAnsi="Times New Roman" w:cs="Times New Roman"/>
                <w:b/>
                <w:sz w:val="24"/>
                <w:szCs w:val="24"/>
              </w:rPr>
              <w:t xml:space="preserve">О закупках товаров, работ, услуг для обеспечения муниципальных нужд в </w:t>
            </w:r>
            <w:r>
              <w:rPr>
                <w:rFonts w:ascii="Times New Roman" w:hAnsi="Times New Roman" w:cs="Times New Roman"/>
                <w:b/>
                <w:sz w:val="24"/>
                <w:szCs w:val="24"/>
              </w:rPr>
              <w:t>Ивняковском сельском поселении ЯМР ЯО</w:t>
            </w:r>
          </w:p>
        </w:tc>
      </w:tr>
    </w:tbl>
    <w:p w:rsidR="001918B7" w:rsidRDefault="001918B7" w:rsidP="001918B7">
      <w:pPr>
        <w:ind w:firstLine="0"/>
      </w:pPr>
    </w:p>
    <w:p w:rsidR="001918B7" w:rsidRDefault="001918B7" w:rsidP="00C41DA5">
      <w:pPr>
        <w:spacing w:line="360" w:lineRule="auto"/>
        <w:ind w:firstLine="709"/>
        <w:rPr>
          <w:rFonts w:ascii="Times New Roman" w:hAnsi="Times New Roman" w:cs="Times New Roman"/>
          <w:sz w:val="24"/>
          <w:szCs w:val="24"/>
        </w:rPr>
      </w:pPr>
      <w:r w:rsidRPr="001918B7">
        <w:rPr>
          <w:rFonts w:ascii="Times New Roman" w:hAnsi="Times New Roman" w:cs="Times New Roman"/>
          <w:sz w:val="24"/>
          <w:szCs w:val="24"/>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услуг»,</w:t>
      </w:r>
      <w:r>
        <w:rPr>
          <w:rFonts w:ascii="Times New Roman" w:hAnsi="Times New Roman" w:cs="Times New Roman"/>
          <w:sz w:val="24"/>
          <w:szCs w:val="24"/>
        </w:rPr>
        <w:t xml:space="preserve"> Уставом Ивняковского сельского поселения</w:t>
      </w:r>
      <w:r w:rsidRPr="001918B7">
        <w:rPr>
          <w:rFonts w:ascii="Times New Roman" w:hAnsi="Times New Roman" w:cs="Times New Roman"/>
          <w:color w:val="FF0000"/>
          <w:sz w:val="24"/>
          <w:szCs w:val="24"/>
        </w:rPr>
        <w:t xml:space="preserve"> </w:t>
      </w:r>
      <w:r w:rsidRPr="00A8035A">
        <w:rPr>
          <w:rFonts w:ascii="Times New Roman" w:hAnsi="Times New Roman" w:cs="Times New Roman"/>
          <w:sz w:val="24"/>
          <w:szCs w:val="24"/>
        </w:rPr>
        <w:t xml:space="preserve">Муниципальный Совет Ивняковского сельского поселения </w:t>
      </w:r>
    </w:p>
    <w:p w:rsidR="001918B7" w:rsidRDefault="001918B7" w:rsidP="001918B7">
      <w:pPr>
        <w:rPr>
          <w:rFonts w:ascii="Times New Roman" w:hAnsi="Times New Roman" w:cs="Times New Roman"/>
          <w:b/>
          <w:sz w:val="24"/>
          <w:szCs w:val="24"/>
        </w:rPr>
      </w:pPr>
      <w:r>
        <w:rPr>
          <w:rFonts w:ascii="Times New Roman" w:hAnsi="Times New Roman" w:cs="Times New Roman"/>
          <w:b/>
          <w:sz w:val="24"/>
          <w:szCs w:val="24"/>
        </w:rPr>
        <w:t>РЕШИЛ:</w:t>
      </w:r>
    </w:p>
    <w:p w:rsidR="001918B7" w:rsidRPr="001F40F0" w:rsidRDefault="001918B7" w:rsidP="001918B7">
      <w:pPr>
        <w:rPr>
          <w:rFonts w:ascii="Times New Roman" w:hAnsi="Times New Roman" w:cs="Times New Roman"/>
          <w:b/>
          <w:sz w:val="24"/>
          <w:szCs w:val="24"/>
        </w:rPr>
      </w:pPr>
    </w:p>
    <w:p w:rsidR="001918B7" w:rsidRPr="001918B7" w:rsidRDefault="001918B7" w:rsidP="001918B7">
      <w:pPr>
        <w:pStyle w:val="ConsPlusNormal"/>
        <w:widowControl/>
        <w:tabs>
          <w:tab w:val="left" w:pos="840"/>
        </w:tabs>
        <w:spacing w:line="360" w:lineRule="auto"/>
        <w:ind w:firstLine="709"/>
        <w:jc w:val="both"/>
        <w:rPr>
          <w:rFonts w:ascii="Times New Roman" w:hAnsi="Times New Roman" w:cs="Times New Roman"/>
          <w:sz w:val="24"/>
          <w:szCs w:val="24"/>
        </w:rPr>
      </w:pPr>
      <w:r w:rsidRPr="001918B7">
        <w:rPr>
          <w:rFonts w:ascii="Times New Roman" w:hAnsi="Times New Roman" w:cs="Times New Roman"/>
          <w:sz w:val="24"/>
          <w:szCs w:val="24"/>
        </w:rPr>
        <w:t xml:space="preserve">1. Утвердить </w:t>
      </w:r>
      <w:r w:rsidR="00DD0910">
        <w:rPr>
          <w:rFonts w:ascii="Times New Roman" w:hAnsi="Times New Roman" w:cs="Times New Roman"/>
          <w:sz w:val="24"/>
          <w:szCs w:val="24"/>
        </w:rPr>
        <w:t>П</w:t>
      </w:r>
      <w:r w:rsidRPr="001918B7">
        <w:rPr>
          <w:rFonts w:ascii="Times New Roman" w:hAnsi="Times New Roman" w:cs="Times New Roman"/>
          <w:sz w:val="24"/>
          <w:szCs w:val="24"/>
        </w:rPr>
        <w:t>оложение о закупках товаров, работ, услуг для обеспечения муниципальных нужд  в Ивняковском сельском поселении ЯМР ЯО</w:t>
      </w:r>
      <w:r w:rsidR="00DD0910">
        <w:rPr>
          <w:rFonts w:ascii="Times New Roman" w:hAnsi="Times New Roman" w:cs="Times New Roman"/>
          <w:sz w:val="24"/>
          <w:szCs w:val="24"/>
        </w:rPr>
        <w:t xml:space="preserve"> (прилагается)</w:t>
      </w:r>
      <w:r w:rsidRPr="001918B7">
        <w:rPr>
          <w:rFonts w:ascii="Times New Roman" w:hAnsi="Times New Roman" w:cs="Times New Roman"/>
          <w:sz w:val="24"/>
          <w:szCs w:val="24"/>
        </w:rPr>
        <w:t>.</w:t>
      </w:r>
    </w:p>
    <w:p w:rsidR="001918B7" w:rsidRPr="001918B7" w:rsidRDefault="001918B7" w:rsidP="001918B7">
      <w:pPr>
        <w:pStyle w:val="ConsPlusNormal"/>
        <w:widowControl/>
        <w:tabs>
          <w:tab w:val="left" w:pos="840"/>
        </w:tabs>
        <w:spacing w:line="360" w:lineRule="auto"/>
        <w:ind w:firstLine="709"/>
        <w:jc w:val="both"/>
        <w:rPr>
          <w:rFonts w:ascii="Times New Roman" w:hAnsi="Times New Roman" w:cs="Times New Roman"/>
          <w:sz w:val="24"/>
          <w:szCs w:val="24"/>
        </w:rPr>
      </w:pPr>
      <w:r w:rsidRPr="001918B7">
        <w:rPr>
          <w:rFonts w:ascii="Times New Roman" w:hAnsi="Times New Roman" w:cs="Times New Roman"/>
          <w:sz w:val="24"/>
          <w:szCs w:val="24"/>
        </w:rPr>
        <w:t xml:space="preserve">2. Считать утратившим силу решение Муниципального совета от 28.05.2012 г. № 97 «Об утверждении Порядка формирования, обеспечения размещения, исполнения и </w:t>
      </w:r>
      <w:proofErr w:type="gramStart"/>
      <w:r w:rsidRPr="001918B7">
        <w:rPr>
          <w:rFonts w:ascii="Times New Roman" w:hAnsi="Times New Roman" w:cs="Times New Roman"/>
          <w:sz w:val="24"/>
          <w:szCs w:val="24"/>
        </w:rPr>
        <w:t>контроля за</w:t>
      </w:r>
      <w:proofErr w:type="gramEnd"/>
      <w:r w:rsidRPr="001918B7">
        <w:rPr>
          <w:rFonts w:ascii="Times New Roman" w:hAnsi="Times New Roman" w:cs="Times New Roman"/>
          <w:sz w:val="24"/>
          <w:szCs w:val="24"/>
        </w:rPr>
        <w:t xml:space="preserve"> исполнением муниципального заказа».</w:t>
      </w:r>
    </w:p>
    <w:p w:rsidR="001918B7" w:rsidRPr="001918B7" w:rsidRDefault="001918B7" w:rsidP="001918B7">
      <w:pPr>
        <w:pStyle w:val="a6"/>
        <w:tabs>
          <w:tab w:val="left" w:pos="720"/>
        </w:tabs>
        <w:spacing w:line="360" w:lineRule="auto"/>
        <w:ind w:left="0" w:firstLine="709"/>
        <w:rPr>
          <w:rFonts w:ascii="Times New Roman" w:hAnsi="Times New Roman" w:cs="Times New Roman"/>
          <w:color w:val="000000"/>
          <w:sz w:val="24"/>
          <w:szCs w:val="24"/>
        </w:rPr>
      </w:pPr>
      <w:r w:rsidRPr="001918B7">
        <w:rPr>
          <w:rFonts w:ascii="Times New Roman" w:hAnsi="Times New Roman" w:cs="Times New Roman"/>
          <w:color w:val="000000"/>
          <w:sz w:val="24"/>
          <w:szCs w:val="24"/>
        </w:rPr>
        <w:t>3. Опубликовать  настоящее решение в газете «Ярославский агрокурьер», а также разместить на официальном сайте Администрации Ивняковского сельского поселения в сети Интернет.</w:t>
      </w:r>
    </w:p>
    <w:p w:rsidR="001918B7" w:rsidRPr="001918B7" w:rsidRDefault="001918B7" w:rsidP="001918B7">
      <w:pPr>
        <w:pStyle w:val="2"/>
        <w:tabs>
          <w:tab w:val="left" w:pos="840"/>
        </w:tabs>
        <w:spacing w:line="360" w:lineRule="auto"/>
        <w:ind w:right="0" w:firstLine="709"/>
        <w:rPr>
          <w:b w:val="0"/>
          <w:sz w:val="24"/>
          <w:szCs w:val="24"/>
        </w:rPr>
      </w:pPr>
      <w:r>
        <w:rPr>
          <w:b w:val="0"/>
          <w:sz w:val="24"/>
          <w:szCs w:val="24"/>
        </w:rPr>
        <w:t xml:space="preserve">4. </w:t>
      </w:r>
      <w:proofErr w:type="gramStart"/>
      <w:r w:rsidRPr="001918B7">
        <w:rPr>
          <w:b w:val="0"/>
          <w:sz w:val="24"/>
          <w:szCs w:val="24"/>
        </w:rPr>
        <w:t>Контроль з</w:t>
      </w:r>
      <w:r>
        <w:rPr>
          <w:b w:val="0"/>
          <w:sz w:val="24"/>
          <w:szCs w:val="24"/>
        </w:rPr>
        <w:t>а</w:t>
      </w:r>
      <w:proofErr w:type="gramEnd"/>
      <w:r>
        <w:rPr>
          <w:b w:val="0"/>
          <w:sz w:val="24"/>
          <w:szCs w:val="24"/>
        </w:rPr>
        <w:t xml:space="preserve"> исполнением решения возложить </w:t>
      </w:r>
      <w:r w:rsidRPr="001918B7">
        <w:rPr>
          <w:b w:val="0"/>
          <w:sz w:val="24"/>
          <w:szCs w:val="24"/>
        </w:rPr>
        <w:t>на</w:t>
      </w:r>
      <w:r w:rsidR="00C41DA5">
        <w:rPr>
          <w:b w:val="0"/>
          <w:sz w:val="24"/>
          <w:szCs w:val="24"/>
        </w:rPr>
        <w:t xml:space="preserve"> заместителя Главы Ивняковского сельского поселения Антонову Наталью Владимировну</w:t>
      </w:r>
      <w:r w:rsidRPr="001918B7">
        <w:rPr>
          <w:b w:val="0"/>
          <w:sz w:val="24"/>
          <w:szCs w:val="24"/>
        </w:rPr>
        <w:t>.</w:t>
      </w:r>
    </w:p>
    <w:p w:rsidR="001918B7" w:rsidRPr="001918B7" w:rsidRDefault="001918B7" w:rsidP="001918B7">
      <w:pPr>
        <w:pStyle w:val="2"/>
        <w:tabs>
          <w:tab w:val="left" w:pos="840"/>
        </w:tabs>
        <w:spacing w:line="360" w:lineRule="auto"/>
        <w:ind w:right="0" w:firstLine="709"/>
        <w:rPr>
          <w:b w:val="0"/>
          <w:sz w:val="24"/>
          <w:szCs w:val="24"/>
        </w:rPr>
      </w:pPr>
      <w:r>
        <w:rPr>
          <w:b w:val="0"/>
          <w:sz w:val="24"/>
          <w:szCs w:val="24"/>
        </w:rPr>
        <w:t xml:space="preserve">5. </w:t>
      </w:r>
      <w:r w:rsidRPr="001918B7">
        <w:rPr>
          <w:b w:val="0"/>
          <w:sz w:val="24"/>
          <w:szCs w:val="24"/>
        </w:rPr>
        <w:t>Решение вступает в силу с момента официального опубликования и распространяется на правоотношения, возникшие с 01.01.2014 года.</w:t>
      </w:r>
    </w:p>
    <w:tbl>
      <w:tblPr>
        <w:tblW w:w="9118" w:type="dxa"/>
        <w:tblLook w:val="01E0" w:firstRow="1" w:lastRow="1" w:firstColumn="1" w:lastColumn="1" w:noHBand="0" w:noVBand="0"/>
      </w:tblPr>
      <w:tblGrid>
        <w:gridCol w:w="4968"/>
        <w:gridCol w:w="2228"/>
        <w:gridCol w:w="1922"/>
      </w:tblGrid>
      <w:tr w:rsidR="001918B7" w:rsidRPr="001918B7" w:rsidTr="00FF2765">
        <w:trPr>
          <w:trHeight w:val="306"/>
        </w:trPr>
        <w:tc>
          <w:tcPr>
            <w:tcW w:w="4968" w:type="dxa"/>
          </w:tcPr>
          <w:p w:rsidR="001918B7" w:rsidRPr="001918B7" w:rsidRDefault="001918B7" w:rsidP="001918B7">
            <w:pPr>
              <w:ind w:firstLine="0"/>
              <w:rPr>
                <w:rFonts w:ascii="Times New Roman" w:hAnsi="Times New Roman" w:cs="Times New Roman"/>
                <w:sz w:val="24"/>
                <w:szCs w:val="24"/>
              </w:rPr>
            </w:pPr>
            <w:r w:rsidRPr="001918B7">
              <w:rPr>
                <w:rFonts w:ascii="Times New Roman" w:hAnsi="Times New Roman" w:cs="Times New Roman"/>
                <w:sz w:val="24"/>
                <w:szCs w:val="24"/>
              </w:rPr>
              <w:t xml:space="preserve">Председатель Муниципального Совета </w:t>
            </w:r>
          </w:p>
          <w:p w:rsidR="001918B7" w:rsidRPr="001918B7" w:rsidRDefault="001918B7" w:rsidP="001918B7">
            <w:pPr>
              <w:ind w:firstLine="0"/>
              <w:rPr>
                <w:rFonts w:ascii="Times New Roman" w:hAnsi="Times New Roman" w:cs="Times New Roman"/>
                <w:sz w:val="24"/>
                <w:szCs w:val="24"/>
              </w:rPr>
            </w:pPr>
            <w:r w:rsidRPr="001918B7">
              <w:rPr>
                <w:rFonts w:ascii="Times New Roman" w:hAnsi="Times New Roman" w:cs="Times New Roman"/>
                <w:sz w:val="24"/>
                <w:szCs w:val="24"/>
              </w:rPr>
              <w:t>Ивняковского сельского поселения</w:t>
            </w:r>
          </w:p>
        </w:tc>
        <w:tc>
          <w:tcPr>
            <w:tcW w:w="2228" w:type="dxa"/>
          </w:tcPr>
          <w:p w:rsidR="001918B7" w:rsidRPr="001918B7" w:rsidRDefault="001918B7" w:rsidP="001918B7">
            <w:pPr>
              <w:ind w:firstLine="709"/>
              <w:rPr>
                <w:rFonts w:ascii="Times New Roman" w:hAnsi="Times New Roman" w:cs="Times New Roman"/>
                <w:sz w:val="24"/>
                <w:szCs w:val="24"/>
              </w:rPr>
            </w:pPr>
          </w:p>
        </w:tc>
        <w:tc>
          <w:tcPr>
            <w:tcW w:w="1922" w:type="dxa"/>
          </w:tcPr>
          <w:p w:rsidR="001918B7" w:rsidRPr="001918B7" w:rsidRDefault="001918B7" w:rsidP="001918B7">
            <w:pPr>
              <w:ind w:firstLine="709"/>
              <w:rPr>
                <w:rFonts w:ascii="Times New Roman" w:hAnsi="Times New Roman" w:cs="Times New Roman"/>
                <w:sz w:val="24"/>
                <w:szCs w:val="24"/>
              </w:rPr>
            </w:pPr>
          </w:p>
          <w:p w:rsidR="001918B7" w:rsidRPr="001918B7" w:rsidRDefault="001918B7" w:rsidP="001918B7">
            <w:pPr>
              <w:ind w:firstLine="0"/>
              <w:rPr>
                <w:rFonts w:ascii="Times New Roman" w:hAnsi="Times New Roman" w:cs="Times New Roman"/>
                <w:sz w:val="24"/>
                <w:szCs w:val="24"/>
              </w:rPr>
            </w:pPr>
            <w:r w:rsidRPr="001918B7">
              <w:rPr>
                <w:rFonts w:ascii="Times New Roman" w:hAnsi="Times New Roman" w:cs="Times New Roman"/>
                <w:sz w:val="24"/>
                <w:szCs w:val="24"/>
              </w:rPr>
              <w:t>Т.В. Антонова</w:t>
            </w:r>
          </w:p>
        </w:tc>
      </w:tr>
      <w:tr w:rsidR="001918B7" w:rsidRPr="001918B7" w:rsidTr="00FF2765">
        <w:trPr>
          <w:trHeight w:val="306"/>
        </w:trPr>
        <w:tc>
          <w:tcPr>
            <w:tcW w:w="4968" w:type="dxa"/>
          </w:tcPr>
          <w:p w:rsidR="001918B7" w:rsidRPr="001918B7" w:rsidRDefault="001918B7" w:rsidP="00C41DA5">
            <w:pPr>
              <w:ind w:firstLine="0"/>
              <w:rPr>
                <w:rFonts w:ascii="Times New Roman" w:hAnsi="Times New Roman" w:cs="Times New Roman"/>
                <w:sz w:val="24"/>
                <w:szCs w:val="24"/>
              </w:rPr>
            </w:pPr>
          </w:p>
          <w:p w:rsidR="001918B7" w:rsidRPr="001918B7" w:rsidRDefault="001918B7" w:rsidP="001918B7">
            <w:pPr>
              <w:ind w:firstLine="0"/>
              <w:rPr>
                <w:rFonts w:ascii="Times New Roman" w:hAnsi="Times New Roman" w:cs="Times New Roman"/>
                <w:sz w:val="24"/>
                <w:szCs w:val="24"/>
              </w:rPr>
            </w:pPr>
            <w:r w:rsidRPr="001918B7">
              <w:rPr>
                <w:rFonts w:ascii="Times New Roman" w:hAnsi="Times New Roman" w:cs="Times New Roman"/>
                <w:sz w:val="24"/>
                <w:szCs w:val="24"/>
              </w:rPr>
              <w:t>Глава Ивняковского сельского поселения</w:t>
            </w:r>
          </w:p>
        </w:tc>
        <w:tc>
          <w:tcPr>
            <w:tcW w:w="2228" w:type="dxa"/>
          </w:tcPr>
          <w:p w:rsidR="001918B7" w:rsidRPr="001918B7" w:rsidRDefault="001918B7" w:rsidP="00C41DA5">
            <w:pPr>
              <w:ind w:firstLine="0"/>
              <w:rPr>
                <w:rFonts w:ascii="Times New Roman" w:hAnsi="Times New Roman" w:cs="Times New Roman"/>
                <w:sz w:val="24"/>
                <w:szCs w:val="24"/>
              </w:rPr>
            </w:pPr>
          </w:p>
        </w:tc>
        <w:tc>
          <w:tcPr>
            <w:tcW w:w="1922" w:type="dxa"/>
          </w:tcPr>
          <w:p w:rsidR="001918B7" w:rsidRPr="001918B7" w:rsidRDefault="001918B7" w:rsidP="001918B7">
            <w:pPr>
              <w:ind w:firstLine="709"/>
              <w:rPr>
                <w:rFonts w:ascii="Times New Roman" w:hAnsi="Times New Roman" w:cs="Times New Roman"/>
                <w:sz w:val="24"/>
                <w:szCs w:val="24"/>
              </w:rPr>
            </w:pPr>
          </w:p>
          <w:p w:rsidR="001918B7" w:rsidRPr="001918B7" w:rsidRDefault="001918B7" w:rsidP="001918B7">
            <w:pPr>
              <w:ind w:firstLine="0"/>
              <w:rPr>
                <w:rFonts w:ascii="Times New Roman" w:hAnsi="Times New Roman" w:cs="Times New Roman"/>
                <w:sz w:val="24"/>
                <w:szCs w:val="24"/>
              </w:rPr>
            </w:pPr>
            <w:r w:rsidRPr="001918B7">
              <w:rPr>
                <w:rFonts w:ascii="Times New Roman" w:hAnsi="Times New Roman" w:cs="Times New Roman"/>
                <w:sz w:val="24"/>
                <w:szCs w:val="24"/>
              </w:rPr>
              <w:t>И.И. Цуренкова</w:t>
            </w:r>
          </w:p>
        </w:tc>
      </w:tr>
    </w:tbl>
    <w:p w:rsidR="001918B7" w:rsidRDefault="001918B7" w:rsidP="001918B7">
      <w:pPr>
        <w:ind w:firstLine="0"/>
        <w:rPr>
          <w:rFonts w:ascii="Times New Roman" w:hAnsi="Times New Roman" w:cs="Times New Roman"/>
        </w:rPr>
      </w:pPr>
      <w:bookmarkStart w:id="0" w:name="_GoBack"/>
      <w:bookmarkEnd w:id="0"/>
    </w:p>
    <w:p w:rsidR="00DD0910" w:rsidRDefault="00DD0910" w:rsidP="001918B7">
      <w:pPr>
        <w:ind w:firstLine="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1"/>
      </w:tblGrid>
      <w:tr w:rsidR="00DD0910" w:rsidTr="00DD0910">
        <w:tc>
          <w:tcPr>
            <w:tcW w:w="3190" w:type="dxa"/>
          </w:tcPr>
          <w:p w:rsidR="00DD0910" w:rsidRDefault="00DD0910" w:rsidP="001918B7">
            <w:pPr>
              <w:ind w:firstLine="0"/>
              <w:rPr>
                <w:rFonts w:ascii="Times New Roman" w:hAnsi="Times New Roman" w:cs="Times New Roman"/>
              </w:rPr>
            </w:pPr>
          </w:p>
        </w:tc>
        <w:tc>
          <w:tcPr>
            <w:tcW w:w="2730" w:type="dxa"/>
          </w:tcPr>
          <w:p w:rsidR="00DD0910" w:rsidRDefault="00DD0910" w:rsidP="001918B7">
            <w:pPr>
              <w:ind w:firstLine="0"/>
              <w:rPr>
                <w:rFonts w:ascii="Times New Roman" w:hAnsi="Times New Roman" w:cs="Times New Roman"/>
              </w:rPr>
            </w:pPr>
          </w:p>
        </w:tc>
        <w:tc>
          <w:tcPr>
            <w:tcW w:w="3651" w:type="dxa"/>
          </w:tcPr>
          <w:p w:rsidR="00DD0910" w:rsidRDefault="00DD0910" w:rsidP="00DD0910">
            <w:pPr>
              <w:ind w:firstLine="0"/>
              <w:rPr>
                <w:rFonts w:ascii="Times New Roman" w:hAnsi="Times New Roman" w:cs="Times New Roman"/>
                <w:sz w:val="22"/>
                <w:szCs w:val="22"/>
              </w:rPr>
            </w:pPr>
            <w:r w:rsidRPr="00DD0910">
              <w:rPr>
                <w:rFonts w:ascii="Times New Roman" w:hAnsi="Times New Roman" w:cs="Times New Roman"/>
                <w:sz w:val="22"/>
                <w:szCs w:val="22"/>
              </w:rPr>
              <w:t xml:space="preserve">Приложение </w:t>
            </w:r>
          </w:p>
          <w:p w:rsidR="00DD0910" w:rsidRPr="00DD0910" w:rsidRDefault="00DD0910" w:rsidP="00DD0910">
            <w:pPr>
              <w:ind w:firstLine="0"/>
              <w:rPr>
                <w:rFonts w:ascii="Times New Roman" w:hAnsi="Times New Roman" w:cs="Times New Roman"/>
                <w:sz w:val="22"/>
                <w:szCs w:val="22"/>
              </w:rPr>
            </w:pPr>
            <w:r w:rsidRPr="00DD0910">
              <w:rPr>
                <w:rFonts w:ascii="Times New Roman" w:hAnsi="Times New Roman" w:cs="Times New Roman"/>
                <w:sz w:val="22"/>
                <w:szCs w:val="22"/>
              </w:rPr>
              <w:t xml:space="preserve">к решению Муниципального Совета Ивняковского сельского поселения </w:t>
            </w:r>
          </w:p>
          <w:p w:rsidR="00DD0910" w:rsidRDefault="00DD0910" w:rsidP="003D44AE">
            <w:pPr>
              <w:ind w:firstLine="0"/>
              <w:rPr>
                <w:rFonts w:ascii="Times New Roman" w:hAnsi="Times New Roman" w:cs="Times New Roman"/>
              </w:rPr>
            </w:pPr>
            <w:r w:rsidRPr="00DD0910">
              <w:rPr>
                <w:rFonts w:ascii="Times New Roman" w:hAnsi="Times New Roman" w:cs="Times New Roman"/>
                <w:sz w:val="22"/>
                <w:szCs w:val="22"/>
              </w:rPr>
              <w:t xml:space="preserve">от </w:t>
            </w:r>
            <w:r w:rsidR="003D44AE">
              <w:rPr>
                <w:rFonts w:ascii="Times New Roman" w:hAnsi="Times New Roman" w:cs="Times New Roman"/>
                <w:sz w:val="22"/>
                <w:szCs w:val="22"/>
              </w:rPr>
              <w:t>30.12.2013</w:t>
            </w:r>
            <w:r w:rsidRPr="00DD0910">
              <w:rPr>
                <w:rFonts w:ascii="Times New Roman" w:hAnsi="Times New Roman" w:cs="Times New Roman"/>
                <w:sz w:val="22"/>
                <w:szCs w:val="22"/>
              </w:rPr>
              <w:t xml:space="preserve"> №</w:t>
            </w:r>
            <w:r w:rsidR="003D44AE">
              <w:rPr>
                <w:rFonts w:ascii="Times New Roman" w:hAnsi="Times New Roman" w:cs="Times New Roman"/>
                <w:sz w:val="22"/>
                <w:szCs w:val="22"/>
              </w:rPr>
              <w:t xml:space="preserve"> 160</w:t>
            </w:r>
          </w:p>
        </w:tc>
      </w:tr>
    </w:tbl>
    <w:p w:rsidR="00DD0910" w:rsidRPr="00DD0910" w:rsidRDefault="00DD0910" w:rsidP="001918B7">
      <w:pPr>
        <w:ind w:firstLine="0"/>
        <w:rPr>
          <w:rFonts w:ascii="Times New Roman" w:hAnsi="Times New Roman" w:cs="Times New Roman"/>
        </w:rPr>
      </w:pPr>
    </w:p>
    <w:p w:rsidR="001918B7" w:rsidRDefault="001918B7" w:rsidP="001918B7">
      <w:pPr>
        <w:ind w:firstLine="0"/>
      </w:pPr>
    </w:p>
    <w:p w:rsidR="001918B7" w:rsidRPr="001918B7" w:rsidRDefault="001918B7" w:rsidP="001918B7">
      <w:pPr>
        <w:pStyle w:val="ConsPlusTitle"/>
        <w:widowControl/>
        <w:jc w:val="center"/>
        <w:rPr>
          <w:rFonts w:ascii="Times New Roman" w:hAnsi="Times New Roman" w:cs="Times New Roman"/>
          <w:sz w:val="24"/>
          <w:szCs w:val="24"/>
        </w:rPr>
      </w:pPr>
      <w:r w:rsidRPr="001918B7">
        <w:rPr>
          <w:rFonts w:ascii="Times New Roman" w:hAnsi="Times New Roman" w:cs="Times New Roman"/>
          <w:sz w:val="24"/>
          <w:szCs w:val="24"/>
        </w:rPr>
        <w:t xml:space="preserve">Положение </w:t>
      </w:r>
    </w:p>
    <w:p w:rsidR="001918B7" w:rsidRPr="001918B7" w:rsidRDefault="001918B7" w:rsidP="001918B7">
      <w:pPr>
        <w:pStyle w:val="ConsPlusTitle"/>
        <w:widowControl/>
        <w:jc w:val="center"/>
        <w:rPr>
          <w:rFonts w:ascii="Times New Roman" w:hAnsi="Times New Roman" w:cs="Times New Roman"/>
          <w:sz w:val="24"/>
          <w:szCs w:val="24"/>
        </w:rPr>
      </w:pPr>
      <w:r w:rsidRPr="001918B7">
        <w:rPr>
          <w:rFonts w:ascii="Times New Roman" w:hAnsi="Times New Roman" w:cs="Times New Roman"/>
          <w:sz w:val="24"/>
          <w:szCs w:val="24"/>
        </w:rPr>
        <w:t xml:space="preserve">о закупках товаров, работ, услуг для обеспечения муниципальных нужд в </w:t>
      </w:r>
      <w:r w:rsidR="00DD0910">
        <w:rPr>
          <w:rFonts w:ascii="Times New Roman" w:hAnsi="Times New Roman" w:cs="Times New Roman"/>
          <w:sz w:val="24"/>
          <w:szCs w:val="24"/>
        </w:rPr>
        <w:t>Ивняковском сельском поселении ЯМР ЯО</w:t>
      </w:r>
    </w:p>
    <w:p w:rsidR="001918B7" w:rsidRPr="001918B7" w:rsidRDefault="001918B7" w:rsidP="001918B7">
      <w:pPr>
        <w:pStyle w:val="ConsPlusNonformat"/>
        <w:widowControl/>
        <w:jc w:val="both"/>
        <w:rPr>
          <w:rFonts w:ascii="Times New Roman" w:hAnsi="Times New Roman" w:cs="Times New Roman"/>
          <w:sz w:val="24"/>
          <w:szCs w:val="24"/>
        </w:rPr>
      </w:pPr>
    </w:p>
    <w:p w:rsidR="001918B7" w:rsidRPr="001918B7" w:rsidRDefault="001918B7" w:rsidP="001918B7">
      <w:pPr>
        <w:pStyle w:val="ConsPlusNormal"/>
        <w:widowControl/>
        <w:ind w:firstLine="540"/>
        <w:jc w:val="center"/>
        <w:rPr>
          <w:rFonts w:ascii="Times New Roman" w:hAnsi="Times New Roman" w:cs="Times New Roman"/>
          <w:sz w:val="24"/>
          <w:szCs w:val="24"/>
        </w:rPr>
      </w:pPr>
      <w:r w:rsidRPr="001918B7">
        <w:rPr>
          <w:rFonts w:ascii="Times New Roman" w:hAnsi="Times New Roman" w:cs="Times New Roman"/>
          <w:sz w:val="24"/>
          <w:szCs w:val="24"/>
        </w:rPr>
        <w:t>1. ОБЩИЕ ПОЛОЖЕНИЯ</w:t>
      </w:r>
    </w:p>
    <w:p w:rsidR="001918B7" w:rsidRPr="001918B7" w:rsidRDefault="001918B7" w:rsidP="001918B7">
      <w:pPr>
        <w:pStyle w:val="ConsPlusNonformat"/>
        <w:widowControl/>
        <w:jc w:val="both"/>
        <w:rPr>
          <w:rFonts w:ascii="Times New Roman" w:hAnsi="Times New Roman" w:cs="Times New Roman"/>
          <w:sz w:val="24"/>
          <w:szCs w:val="24"/>
        </w:rPr>
      </w:pPr>
    </w:p>
    <w:p w:rsidR="001918B7" w:rsidRPr="001918B7" w:rsidRDefault="001918B7" w:rsidP="00DD0910">
      <w:pPr>
        <w:ind w:firstLine="709"/>
        <w:rPr>
          <w:rFonts w:ascii="Times New Roman" w:hAnsi="Times New Roman" w:cs="Times New Roman"/>
          <w:vanish/>
          <w:sz w:val="24"/>
          <w:szCs w:val="24"/>
        </w:rPr>
      </w:pPr>
      <w:r w:rsidRPr="001918B7">
        <w:rPr>
          <w:rFonts w:ascii="Times New Roman" w:hAnsi="Times New Roman" w:cs="Times New Roman"/>
          <w:sz w:val="24"/>
          <w:szCs w:val="24"/>
        </w:rPr>
        <w:t xml:space="preserve">1.1. </w:t>
      </w:r>
      <w:proofErr w:type="gramStart"/>
      <w:r w:rsidRPr="001918B7">
        <w:rPr>
          <w:rFonts w:ascii="Times New Roman" w:hAnsi="Times New Roman" w:cs="Times New Roman"/>
          <w:sz w:val="24"/>
          <w:szCs w:val="24"/>
        </w:rPr>
        <w:t xml:space="preserve">Положение о закупках товаров, работ, услуг для обеспечения муниципальных нужд </w:t>
      </w:r>
      <w:r w:rsidR="00DD0910" w:rsidRPr="001918B7">
        <w:rPr>
          <w:rFonts w:ascii="Times New Roman" w:hAnsi="Times New Roman" w:cs="Times New Roman"/>
          <w:sz w:val="24"/>
          <w:szCs w:val="24"/>
        </w:rPr>
        <w:t xml:space="preserve">в </w:t>
      </w:r>
      <w:r w:rsidR="00DD0910">
        <w:rPr>
          <w:rFonts w:ascii="Times New Roman" w:hAnsi="Times New Roman" w:cs="Times New Roman"/>
          <w:sz w:val="24"/>
          <w:szCs w:val="24"/>
        </w:rPr>
        <w:t>Ивняковском сельском поселении ЯМР ЯО</w:t>
      </w:r>
      <w:r w:rsidR="00DD0910" w:rsidRPr="001918B7">
        <w:rPr>
          <w:rFonts w:ascii="Times New Roman" w:hAnsi="Times New Roman" w:cs="Times New Roman"/>
          <w:sz w:val="24"/>
          <w:szCs w:val="24"/>
        </w:rPr>
        <w:t xml:space="preserve"> </w:t>
      </w:r>
      <w:r w:rsidRPr="001918B7">
        <w:rPr>
          <w:rFonts w:ascii="Times New Roman" w:hAnsi="Times New Roman" w:cs="Times New Roman"/>
          <w:sz w:val="24"/>
          <w:szCs w:val="24"/>
        </w:rPr>
        <w:t xml:space="preserve">(далее – Положение) регулирует отношения, направленные на обеспечение муниципальных нужд, нужд бюджетных учреждений </w:t>
      </w:r>
      <w:r w:rsidR="00DD0910" w:rsidRPr="001918B7">
        <w:rPr>
          <w:rFonts w:ascii="Times New Roman" w:hAnsi="Times New Roman" w:cs="Times New Roman"/>
          <w:sz w:val="24"/>
          <w:szCs w:val="24"/>
        </w:rPr>
        <w:t xml:space="preserve">в </w:t>
      </w:r>
      <w:r w:rsidR="00DD0910">
        <w:rPr>
          <w:rFonts w:ascii="Times New Roman" w:hAnsi="Times New Roman" w:cs="Times New Roman"/>
          <w:sz w:val="24"/>
          <w:szCs w:val="24"/>
        </w:rPr>
        <w:t xml:space="preserve">Ивняковского сельского поселения </w:t>
      </w:r>
      <w:r w:rsidRPr="001918B7">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w:t>
      </w:r>
      <w:proofErr w:type="gramEnd"/>
      <w:r w:rsidRPr="001918B7">
        <w:rPr>
          <w:rFonts w:ascii="Times New Roman" w:hAnsi="Times New Roman" w:cs="Times New Roman"/>
          <w:sz w:val="24"/>
          <w:szCs w:val="24"/>
        </w:rPr>
        <w:t xml:space="preserve">, </w:t>
      </w:r>
      <w:proofErr w:type="gramStart"/>
      <w:r w:rsidRPr="001918B7">
        <w:rPr>
          <w:rFonts w:ascii="Times New Roman" w:hAnsi="Times New Roman" w:cs="Times New Roman"/>
          <w:sz w:val="24"/>
          <w:szCs w:val="24"/>
        </w:rPr>
        <w:t>касающейся: планирования закупок товаров, работ, услуг, определения поставщиков (подрядчиков, исполнителей),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особенностей исполнения контрактов, мониторинга закупок товаров, работ, услуг, аудита в сфере закупок товаров, работ, услуг, контроля за соблюдением законодательства Российской Федерации и иных нормативных правовых актов о контрактной системе</w:t>
      </w:r>
      <w:proofErr w:type="gramEnd"/>
      <w:r w:rsidRPr="001918B7">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(далее - контроль в сфере закупок).</w:t>
      </w:r>
    </w:p>
    <w:p w:rsidR="001918B7" w:rsidRPr="001918B7" w:rsidRDefault="001918B7" w:rsidP="00DD0910">
      <w:pPr>
        <w:ind w:firstLine="709"/>
        <w:outlineLvl w:val="1"/>
        <w:rPr>
          <w:rFonts w:ascii="Times New Roman" w:hAnsi="Times New Roman" w:cs="Times New Roman"/>
          <w:color w:val="FF0000"/>
          <w:sz w:val="24"/>
          <w:szCs w:val="24"/>
        </w:rPr>
      </w:pPr>
    </w:p>
    <w:p w:rsidR="001918B7" w:rsidRPr="001918B7" w:rsidRDefault="001918B7" w:rsidP="00DD0910">
      <w:pPr>
        <w:ind w:firstLine="709"/>
        <w:outlineLvl w:val="1"/>
        <w:rPr>
          <w:rFonts w:ascii="Times New Roman" w:hAnsi="Times New Roman" w:cs="Times New Roman"/>
          <w:sz w:val="24"/>
          <w:szCs w:val="24"/>
        </w:rPr>
      </w:pPr>
      <w:r w:rsidRPr="001918B7">
        <w:rPr>
          <w:rFonts w:ascii="Times New Roman" w:hAnsi="Times New Roman" w:cs="Times New Roman"/>
          <w:sz w:val="24"/>
          <w:szCs w:val="24"/>
        </w:rPr>
        <w:t xml:space="preserve">1.2. </w:t>
      </w:r>
      <w:proofErr w:type="gramStart"/>
      <w:r w:rsidRPr="001918B7">
        <w:rPr>
          <w:rFonts w:ascii="Times New Roman" w:hAnsi="Times New Roman" w:cs="Times New Roman"/>
          <w:sz w:val="24"/>
          <w:szCs w:val="24"/>
        </w:rPr>
        <w:t>Положение направлено на обеспечение эффективного использования бюджетных средств и внебюджетных источников финансирования, расширение возможностей для участия физических и юридических лиц в закупках и стимулирование такого участия, развитие добросовестной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совершенствование деятельности органов местного самоуправления в сфере закупок, обеспечение гласности</w:t>
      </w:r>
      <w:proofErr w:type="gramEnd"/>
      <w:r w:rsidRPr="001918B7">
        <w:rPr>
          <w:rFonts w:ascii="Times New Roman" w:hAnsi="Times New Roman" w:cs="Times New Roman"/>
          <w:sz w:val="24"/>
          <w:szCs w:val="24"/>
        </w:rPr>
        <w:t xml:space="preserve"> и прозрачности, предотвращение коррупции и других злоупотреблений в сфере закупок.</w:t>
      </w:r>
    </w:p>
    <w:p w:rsidR="001918B7" w:rsidRPr="001918B7" w:rsidRDefault="001918B7" w:rsidP="00DD0910">
      <w:pPr>
        <w:ind w:firstLine="709"/>
        <w:outlineLvl w:val="1"/>
        <w:rPr>
          <w:rFonts w:ascii="Times New Roman" w:hAnsi="Times New Roman" w:cs="Times New Roman"/>
          <w:sz w:val="24"/>
          <w:szCs w:val="24"/>
        </w:rPr>
      </w:pPr>
      <w:r w:rsidRPr="001918B7">
        <w:rPr>
          <w:rFonts w:ascii="Times New Roman" w:hAnsi="Times New Roman" w:cs="Times New Roman"/>
          <w:sz w:val="24"/>
          <w:szCs w:val="24"/>
        </w:rPr>
        <w:t xml:space="preserve">1.3. </w:t>
      </w:r>
      <w:proofErr w:type="gramStart"/>
      <w:r w:rsidRPr="001918B7">
        <w:rPr>
          <w:rFonts w:ascii="Times New Roman" w:hAnsi="Times New Roman" w:cs="Times New Roman"/>
          <w:sz w:val="24"/>
          <w:szCs w:val="24"/>
        </w:rPr>
        <w:t>Правовую основу закупок товаров, работ, услуг для обеспечения муниципальных нужд составляют Конституция Российской Федерации, Гражданский кодекс Российской Федерации, Бюджетный кодекс Российской Федерации, Федеральный закон  от 05.04.2013 г. №44-ФЗ «О контрактной системе в сфере закупок товаров, работ, услуг для обеспечения государственных и муниципальных нужд» (далее – Федеральный закон), иные федеральные законы, нормативные правовые акты Президента Российской Федерации, Правительства Российской Федерации, федерального органа</w:t>
      </w:r>
      <w:proofErr w:type="gramEnd"/>
      <w:r w:rsidRPr="001918B7">
        <w:rPr>
          <w:rFonts w:ascii="Times New Roman" w:hAnsi="Times New Roman" w:cs="Times New Roman"/>
          <w:sz w:val="24"/>
          <w:szCs w:val="24"/>
        </w:rPr>
        <w:t xml:space="preserve"> </w:t>
      </w:r>
      <w:proofErr w:type="gramStart"/>
      <w:r w:rsidRPr="001918B7">
        <w:rPr>
          <w:rFonts w:ascii="Times New Roman" w:hAnsi="Times New Roman" w:cs="Times New Roman"/>
          <w:sz w:val="24"/>
          <w:szCs w:val="24"/>
        </w:rPr>
        <w:t>исполнительной власти, осуществляющего нормативное правовое регулирование в сфере закупок,  регулирующие отношения, связанные с определением поставщика (подрядчика, исполнителя), и принятые в соответствии с ними настоящее Положение, иные нормативные правовые акты органов местного самоуправления Ярославского муниципального района.</w:t>
      </w:r>
      <w:proofErr w:type="gramEnd"/>
    </w:p>
    <w:p w:rsidR="001918B7" w:rsidRPr="001918B7" w:rsidRDefault="001918B7" w:rsidP="001918B7">
      <w:pPr>
        <w:ind w:firstLine="540"/>
        <w:outlineLvl w:val="1"/>
        <w:rPr>
          <w:rFonts w:ascii="Times New Roman" w:hAnsi="Times New Roman" w:cs="Times New Roman"/>
          <w:sz w:val="24"/>
          <w:szCs w:val="24"/>
        </w:rPr>
      </w:pPr>
      <w:r w:rsidRPr="001918B7">
        <w:rPr>
          <w:rFonts w:ascii="Times New Roman" w:hAnsi="Times New Roman" w:cs="Times New Roman"/>
          <w:sz w:val="24"/>
          <w:szCs w:val="24"/>
        </w:rPr>
        <w:t xml:space="preserve"> </w:t>
      </w:r>
    </w:p>
    <w:p w:rsidR="001918B7" w:rsidRPr="001918B7" w:rsidRDefault="001918B7" w:rsidP="001918B7">
      <w:pPr>
        <w:pStyle w:val="ConsPlusNormal"/>
        <w:widowControl/>
        <w:ind w:firstLine="540"/>
        <w:jc w:val="center"/>
        <w:rPr>
          <w:rFonts w:ascii="Times New Roman" w:hAnsi="Times New Roman" w:cs="Times New Roman"/>
          <w:sz w:val="24"/>
          <w:szCs w:val="24"/>
        </w:rPr>
      </w:pPr>
      <w:r w:rsidRPr="001918B7">
        <w:rPr>
          <w:rFonts w:ascii="Times New Roman" w:hAnsi="Times New Roman" w:cs="Times New Roman"/>
          <w:sz w:val="24"/>
          <w:szCs w:val="24"/>
        </w:rPr>
        <w:t>2. ОСНОВНЫЕ ПОНЯТИЯ, ИСПОЛЬЗУЕМЫЕ В ПОЛОЖЕНИИ</w:t>
      </w:r>
    </w:p>
    <w:p w:rsidR="001918B7" w:rsidRPr="001918B7" w:rsidRDefault="001918B7" w:rsidP="001918B7">
      <w:pPr>
        <w:pStyle w:val="ConsPlusNonformat"/>
        <w:widowControl/>
        <w:jc w:val="both"/>
        <w:rPr>
          <w:rFonts w:ascii="Times New Roman" w:hAnsi="Times New Roman" w:cs="Times New Roman"/>
          <w:sz w:val="24"/>
          <w:szCs w:val="24"/>
        </w:rPr>
      </w:pPr>
    </w:p>
    <w:p w:rsidR="001918B7" w:rsidRPr="001918B7" w:rsidRDefault="001918B7" w:rsidP="00DD0910">
      <w:pPr>
        <w:pStyle w:val="ConsPlusNormal"/>
        <w:widowControl/>
        <w:ind w:firstLine="709"/>
        <w:jc w:val="both"/>
        <w:rPr>
          <w:rFonts w:ascii="Times New Roman" w:hAnsi="Times New Roman" w:cs="Times New Roman"/>
          <w:sz w:val="24"/>
          <w:szCs w:val="24"/>
        </w:rPr>
      </w:pPr>
      <w:r w:rsidRPr="001918B7">
        <w:rPr>
          <w:rFonts w:ascii="Times New Roman" w:hAnsi="Times New Roman" w:cs="Times New Roman"/>
          <w:sz w:val="24"/>
          <w:szCs w:val="24"/>
        </w:rPr>
        <w:lastRenderedPageBreak/>
        <w:t>В Положении используются следующие основные понятия:</w:t>
      </w:r>
    </w:p>
    <w:p w:rsidR="001918B7" w:rsidRPr="001918B7" w:rsidRDefault="001918B7" w:rsidP="00DD0910">
      <w:pPr>
        <w:ind w:firstLine="709"/>
        <w:rPr>
          <w:rFonts w:ascii="Times New Roman" w:hAnsi="Times New Roman" w:cs="Times New Roman"/>
          <w:sz w:val="24"/>
          <w:szCs w:val="24"/>
        </w:rPr>
      </w:pPr>
      <w:proofErr w:type="gramStart"/>
      <w:r w:rsidRPr="001918B7">
        <w:rPr>
          <w:rFonts w:ascii="Times New Roman" w:hAnsi="Times New Roman" w:cs="Times New Roman"/>
          <w:b/>
          <w:sz w:val="24"/>
          <w:szCs w:val="24"/>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1918B7">
        <w:rPr>
          <w:rFonts w:ascii="Times New Roman" w:hAnsi="Times New Roman" w:cs="Times New Roman"/>
          <w:sz w:val="24"/>
          <w:szCs w:val="24"/>
        </w:rP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1918B7">
        <w:rPr>
          <w:rFonts w:ascii="Times New Roman" w:hAnsi="Times New Roman" w:cs="Times New Roman"/>
          <w:sz w:val="24"/>
          <w:szCs w:val="24"/>
        </w:rPr>
        <w:t xml:space="preserve"> </w:t>
      </w:r>
      <w:proofErr w:type="gramStart"/>
      <w:r w:rsidRPr="001918B7">
        <w:rPr>
          <w:rFonts w:ascii="Times New Roman" w:hAnsi="Times New Roman" w:cs="Times New Roman"/>
          <w:sz w:val="24"/>
          <w:szCs w:val="24"/>
        </w:rPr>
        <w:t>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1918B7">
        <w:rPr>
          <w:rFonts w:ascii="Times New Roman" w:hAnsi="Times New Roman" w:cs="Times New Roman"/>
          <w:sz w:val="24"/>
          <w:szCs w:val="24"/>
        </w:rPr>
        <w:t>Росатом</w:t>
      </w:r>
      <w:proofErr w:type="spellEnd"/>
      <w:r w:rsidRPr="001918B7">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w:t>
      </w:r>
      <w:proofErr w:type="gramEnd"/>
      <w:r w:rsidRPr="001918B7">
        <w:rPr>
          <w:rFonts w:ascii="Times New Roman" w:hAnsi="Times New Roman" w:cs="Times New Roman"/>
          <w:sz w:val="24"/>
          <w:szCs w:val="24"/>
        </w:rPr>
        <w:t xml:space="preserve"> единой информационной системы не предусмотрено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Закупка товара, работы, услуги для обеспечения муниципальных нужд (далее - закупка)</w:t>
      </w:r>
      <w:r w:rsidRPr="001918B7">
        <w:rPr>
          <w:rFonts w:ascii="Times New Roman" w:hAnsi="Times New Roman" w:cs="Times New Roman"/>
          <w:sz w:val="24"/>
          <w:szCs w:val="24"/>
        </w:rPr>
        <w:t xml:space="preserve">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1918B7">
        <w:rPr>
          <w:rFonts w:ascii="Times New Roman" w:hAnsi="Times New Roman" w:cs="Times New Roman"/>
          <w:sz w:val="24"/>
          <w:szCs w:val="24"/>
        </w:rPr>
        <w:t>ств ст</w:t>
      </w:r>
      <w:proofErr w:type="gramEnd"/>
      <w:r w:rsidRPr="001918B7">
        <w:rPr>
          <w:rFonts w:ascii="Times New Roman" w:hAnsi="Times New Roman" w:cs="Times New Roman"/>
          <w:sz w:val="24"/>
          <w:szCs w:val="24"/>
        </w:rPr>
        <w:t>оронами контракта. В случае</w:t>
      </w:r>
      <w:proofErr w:type="gramStart"/>
      <w:r w:rsidRPr="001918B7">
        <w:rPr>
          <w:rFonts w:ascii="Times New Roman" w:hAnsi="Times New Roman" w:cs="Times New Roman"/>
          <w:sz w:val="24"/>
          <w:szCs w:val="24"/>
        </w:rPr>
        <w:t>,</w:t>
      </w:r>
      <w:proofErr w:type="gramEnd"/>
      <w:r w:rsidRPr="001918B7">
        <w:rPr>
          <w:rFonts w:ascii="Times New Roman" w:hAnsi="Times New Roman" w:cs="Times New Roman"/>
          <w:sz w:val="24"/>
          <w:szCs w:val="24"/>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Определение поставщика (подрядчика, исполнителя)</w:t>
      </w:r>
      <w:r w:rsidRPr="001918B7">
        <w:rPr>
          <w:rFonts w:ascii="Times New Roman" w:hAnsi="Times New Roman" w:cs="Times New Roman"/>
          <w:sz w:val="24"/>
          <w:szCs w:val="24"/>
        </w:rPr>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Участник закупки</w:t>
      </w:r>
      <w:r w:rsidRPr="001918B7">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Муниципальный заказчик</w:t>
      </w:r>
      <w:r w:rsidRPr="001918B7">
        <w:rPr>
          <w:rFonts w:ascii="Times New Roman" w:hAnsi="Times New Roman" w:cs="Times New Roman"/>
          <w:sz w:val="24"/>
          <w:szCs w:val="24"/>
        </w:rPr>
        <w:t xml:space="preserve"> - муниципальный орган или муниципальное казенное учреждение, действующие от имени </w:t>
      </w:r>
      <w:r w:rsidR="00DD0910" w:rsidRPr="001918B7">
        <w:rPr>
          <w:rFonts w:ascii="Times New Roman" w:hAnsi="Times New Roman" w:cs="Times New Roman"/>
          <w:sz w:val="24"/>
          <w:szCs w:val="24"/>
        </w:rPr>
        <w:t xml:space="preserve">в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xml:space="preserve">, уполномоченные принимать бюджетные обязательства в соответствии с бюджетным законодательством Российской Федерации от имени </w:t>
      </w:r>
      <w:r w:rsidR="00DD0910">
        <w:rPr>
          <w:rFonts w:ascii="Times New Roman" w:hAnsi="Times New Roman" w:cs="Times New Roman"/>
          <w:sz w:val="24"/>
          <w:szCs w:val="24"/>
        </w:rPr>
        <w:t>Ивняковского сельского поселения</w:t>
      </w:r>
      <w:r w:rsidR="00DD0910" w:rsidRPr="001918B7">
        <w:rPr>
          <w:rFonts w:ascii="Times New Roman" w:hAnsi="Times New Roman" w:cs="Times New Roman"/>
          <w:sz w:val="24"/>
          <w:szCs w:val="24"/>
        </w:rPr>
        <w:t xml:space="preserve"> </w:t>
      </w:r>
      <w:r w:rsidRPr="001918B7">
        <w:rPr>
          <w:rFonts w:ascii="Times New Roman" w:hAnsi="Times New Roman" w:cs="Times New Roman"/>
          <w:sz w:val="24"/>
          <w:szCs w:val="24"/>
        </w:rPr>
        <w:t>и осуществляющие закупки;</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Заказчик</w:t>
      </w:r>
      <w:r w:rsidRPr="001918B7">
        <w:rPr>
          <w:rFonts w:ascii="Times New Roman" w:hAnsi="Times New Roman" w:cs="Times New Roman"/>
          <w:sz w:val="24"/>
          <w:szCs w:val="24"/>
        </w:rPr>
        <w:t xml:space="preserve"> - муниципальный заказчик либо бюджетное учреждение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осуществляющие закупки;</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Муниципальный контракт</w:t>
      </w:r>
      <w:r w:rsidRPr="001918B7">
        <w:rPr>
          <w:rFonts w:ascii="Times New Roman" w:hAnsi="Times New Roman" w:cs="Times New Roman"/>
          <w:sz w:val="24"/>
          <w:szCs w:val="24"/>
        </w:rPr>
        <w:t xml:space="preserve"> - договор, заключенный от имени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xml:space="preserve"> муниципальным заказчиком для обеспечения муниципальных нужд;</w:t>
      </w:r>
    </w:p>
    <w:p w:rsidR="001918B7" w:rsidRPr="001918B7" w:rsidRDefault="001918B7" w:rsidP="00DD0910">
      <w:pPr>
        <w:ind w:firstLine="709"/>
        <w:rPr>
          <w:rFonts w:ascii="Times New Roman" w:hAnsi="Times New Roman" w:cs="Times New Roman"/>
          <w:sz w:val="24"/>
          <w:szCs w:val="24"/>
        </w:rPr>
      </w:pPr>
      <w:proofErr w:type="gramStart"/>
      <w:r w:rsidRPr="001918B7">
        <w:rPr>
          <w:rFonts w:ascii="Times New Roman" w:hAnsi="Times New Roman" w:cs="Times New Roman"/>
          <w:b/>
          <w:sz w:val="24"/>
          <w:szCs w:val="24"/>
        </w:rPr>
        <w:t>Единая информационная система в сфере закупок (далее - единая информационная система)</w:t>
      </w:r>
      <w:r w:rsidRPr="001918B7">
        <w:rPr>
          <w:rFonts w:ascii="Times New Roman" w:hAnsi="Times New Roman" w:cs="Times New Roman"/>
          <w:sz w:val="24"/>
          <w:szCs w:val="24"/>
        </w:rPr>
        <w:t xml:space="preserve"> - совокупность информации, указанной в </w:t>
      </w:r>
      <w:hyperlink r:id="rId7" w:history="1">
        <w:r w:rsidRPr="001918B7">
          <w:rPr>
            <w:rFonts w:ascii="Times New Roman" w:hAnsi="Times New Roman" w:cs="Times New Roman"/>
            <w:sz w:val="24"/>
            <w:szCs w:val="24"/>
          </w:rPr>
          <w:t>части 3 статьи 4</w:t>
        </w:r>
      </w:hyperlink>
      <w:r w:rsidRPr="001918B7">
        <w:rPr>
          <w:rFonts w:ascii="Times New Roman" w:hAnsi="Times New Roman" w:cs="Times New Roman"/>
          <w:sz w:val="24"/>
          <w:szCs w:val="24"/>
        </w:rPr>
        <w:t xml:space="preserve">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1918B7">
        <w:rPr>
          <w:rFonts w:ascii="Times New Roman" w:hAnsi="Times New Roman" w:cs="Times New Roman"/>
          <w:sz w:val="24"/>
          <w:szCs w:val="24"/>
        </w:rPr>
        <w:lastRenderedPageBreak/>
        <w:t>информационной системы в информационно-телекоммуникационной сети "Интернет" (далее - официальный сайт);</w:t>
      </w:r>
      <w:proofErr w:type="gramEnd"/>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Уполномоченный орган</w:t>
      </w:r>
      <w:r w:rsidRPr="001918B7">
        <w:rPr>
          <w:rFonts w:ascii="Times New Roman" w:hAnsi="Times New Roman" w:cs="Times New Roman"/>
          <w:sz w:val="24"/>
          <w:szCs w:val="24"/>
        </w:rPr>
        <w:t xml:space="preserve"> - Администрация </w:t>
      </w:r>
      <w:r w:rsidR="00DD0910">
        <w:rPr>
          <w:rFonts w:ascii="Times New Roman" w:hAnsi="Times New Roman" w:cs="Times New Roman"/>
          <w:sz w:val="24"/>
          <w:szCs w:val="24"/>
        </w:rPr>
        <w:t>Ивняковского сельского поселения</w:t>
      </w:r>
      <w:r w:rsidR="00DD0910" w:rsidRPr="001918B7">
        <w:rPr>
          <w:rFonts w:ascii="Times New Roman" w:hAnsi="Times New Roman" w:cs="Times New Roman"/>
          <w:sz w:val="24"/>
          <w:szCs w:val="24"/>
        </w:rPr>
        <w:t xml:space="preserve"> </w:t>
      </w:r>
      <w:r w:rsidRPr="001918B7">
        <w:rPr>
          <w:rFonts w:ascii="Times New Roman" w:hAnsi="Times New Roman" w:cs="Times New Roman"/>
          <w:sz w:val="24"/>
          <w:szCs w:val="24"/>
        </w:rPr>
        <w:t>(далее – Администрация) в лице структурного подразделения, уполномоченного на осуществление функций по определению поставщика (подрядчика, исполнителя) путем проведения конкурса, аукциона, запроса предложений. Уполномоченный орган создается (назначается) правовым актом Администрации и осуществляет функции по определению поставщика (подрядчика, исполнителя), определенные решением о его создании, за исключением подписания контрактов.</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b/>
          <w:sz w:val="24"/>
          <w:szCs w:val="24"/>
        </w:rPr>
        <w:t>Контрольный орган в сфере закупок</w:t>
      </w:r>
      <w:r w:rsidRPr="001918B7">
        <w:rPr>
          <w:rFonts w:ascii="Times New Roman" w:hAnsi="Times New Roman" w:cs="Times New Roman"/>
          <w:sz w:val="24"/>
          <w:szCs w:val="24"/>
        </w:rPr>
        <w:t xml:space="preserve"> - федеральный орган исполнительной власти, органы местного самоуправления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уполномоченные на осуществление контроля в сфере закупок;</w:t>
      </w:r>
    </w:p>
    <w:p w:rsidR="001918B7" w:rsidRPr="001918B7" w:rsidRDefault="001918B7" w:rsidP="00DD0910">
      <w:pPr>
        <w:ind w:firstLine="709"/>
        <w:rPr>
          <w:rFonts w:ascii="Times New Roman" w:hAnsi="Times New Roman" w:cs="Times New Roman"/>
          <w:sz w:val="24"/>
          <w:szCs w:val="24"/>
        </w:rPr>
      </w:pPr>
      <w:proofErr w:type="gramStart"/>
      <w:r w:rsidRPr="001918B7">
        <w:rPr>
          <w:rFonts w:ascii="Times New Roman" w:hAnsi="Times New Roman" w:cs="Times New Roman"/>
          <w:b/>
          <w:sz w:val="24"/>
          <w:szCs w:val="24"/>
        </w:rPr>
        <w:t>Эксперт, экспертная организация</w:t>
      </w:r>
      <w:r w:rsidRPr="001918B7">
        <w:rPr>
          <w:rFonts w:ascii="Times New Roman" w:hAnsi="Times New Roman" w:cs="Times New Roman"/>
          <w:sz w:val="24"/>
          <w:szCs w:val="24"/>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1918B7">
        <w:rPr>
          <w:rFonts w:ascii="Times New Roman" w:hAnsi="Times New Roman" w:cs="Times New Roman"/>
          <w:sz w:val="24"/>
          <w:szCs w:val="24"/>
        </w:rPr>
        <w:t xml:space="preserve"> поставленным заказчиком, участником закупки вопросам в случаях, предусмотренных Федеральным законом.</w:t>
      </w:r>
    </w:p>
    <w:p w:rsidR="001918B7" w:rsidRPr="001918B7" w:rsidRDefault="001918B7" w:rsidP="001918B7">
      <w:pPr>
        <w:pStyle w:val="ConsPlusNormal"/>
        <w:widowControl/>
        <w:ind w:firstLine="540"/>
        <w:jc w:val="both"/>
        <w:rPr>
          <w:rFonts w:ascii="Times New Roman" w:hAnsi="Times New Roman" w:cs="Times New Roman"/>
          <w:color w:val="FF0000"/>
          <w:sz w:val="24"/>
          <w:szCs w:val="24"/>
        </w:rPr>
      </w:pPr>
    </w:p>
    <w:p w:rsidR="001918B7" w:rsidRPr="001918B7" w:rsidRDefault="001918B7" w:rsidP="001918B7">
      <w:pPr>
        <w:ind w:firstLine="540"/>
        <w:jc w:val="center"/>
        <w:outlineLvl w:val="1"/>
        <w:rPr>
          <w:rFonts w:ascii="Times New Roman" w:hAnsi="Times New Roman" w:cs="Times New Roman"/>
          <w:sz w:val="24"/>
          <w:szCs w:val="24"/>
        </w:rPr>
      </w:pPr>
      <w:r w:rsidRPr="001918B7">
        <w:rPr>
          <w:rFonts w:ascii="Times New Roman" w:hAnsi="Times New Roman" w:cs="Times New Roman"/>
          <w:sz w:val="24"/>
          <w:szCs w:val="24"/>
        </w:rPr>
        <w:t>3. ПЛАНИРОВАНИЕ ЗАКУПОК</w:t>
      </w:r>
    </w:p>
    <w:p w:rsidR="001918B7" w:rsidRPr="001918B7" w:rsidRDefault="001918B7" w:rsidP="001918B7">
      <w:pPr>
        <w:ind w:firstLine="540"/>
        <w:rPr>
          <w:rFonts w:ascii="Times New Roman" w:hAnsi="Times New Roman" w:cs="Times New Roman"/>
          <w:sz w:val="24"/>
          <w:szCs w:val="24"/>
        </w:rPr>
      </w:pPr>
    </w:p>
    <w:p w:rsidR="001918B7" w:rsidRPr="001918B7" w:rsidRDefault="001918B7" w:rsidP="00DD0910">
      <w:pPr>
        <w:ind w:firstLine="709"/>
        <w:rPr>
          <w:rFonts w:ascii="Times New Roman" w:hAnsi="Times New Roman" w:cs="Times New Roman"/>
          <w:bCs/>
          <w:color w:val="000000"/>
          <w:sz w:val="24"/>
          <w:szCs w:val="24"/>
        </w:rPr>
      </w:pPr>
      <w:r w:rsidRPr="001918B7">
        <w:rPr>
          <w:rFonts w:ascii="Times New Roman" w:hAnsi="Times New Roman" w:cs="Times New Roman"/>
          <w:sz w:val="24"/>
          <w:szCs w:val="24"/>
        </w:rPr>
        <w:t>3.1. Планирование закупок осуществляется заказчиками в пределах средств бюджета и внебюджетных источников финансирования, направляемых на обеспечение товаров, выполнение работ, оказание услуг для муниципальных нужд</w:t>
      </w:r>
      <w:r w:rsidRPr="001918B7">
        <w:rPr>
          <w:rFonts w:ascii="Times New Roman" w:hAnsi="Times New Roman" w:cs="Times New Roman"/>
          <w:bCs/>
          <w:color w:val="000000"/>
          <w:sz w:val="24"/>
          <w:szCs w:val="24"/>
        </w:rPr>
        <w:t xml:space="preserve"> и нужд муниципальных бюджетных учреждений.</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3.2. </w:t>
      </w:r>
      <w:proofErr w:type="gramStart"/>
      <w:r w:rsidRPr="001918B7">
        <w:rPr>
          <w:rFonts w:ascii="Times New Roman" w:hAnsi="Times New Roman" w:cs="Times New Roman"/>
          <w:sz w:val="24"/>
          <w:szCs w:val="24"/>
        </w:rPr>
        <w:t>Заказчики размещают в единой информационной системе планы закупок,  планы-графики осуществления закупок в порядке и по форме, установленным федеральным органом исполнительной власти, осуществляющим нормативное правовое регулирование в сфере осуществления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End"/>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3.3. </w:t>
      </w:r>
      <w:proofErr w:type="gramStart"/>
      <w:r w:rsidRPr="001918B7">
        <w:rPr>
          <w:rFonts w:ascii="Times New Roman" w:hAnsi="Times New Roman" w:cs="Times New Roman"/>
          <w:sz w:val="24"/>
          <w:szCs w:val="24"/>
        </w:rPr>
        <w:t>Планы закупок формируются заказчиками исходя из целей осуществления закупок, определенных с учетом положений Федерального закона, а также с учетом установленных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в соответствии с положениями Федерального закона, а так же иными нормативными правовыми актами, регулирующими отношения о контрактной</w:t>
      </w:r>
      <w:proofErr w:type="gramEnd"/>
      <w:r w:rsidRPr="001918B7">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3.4. Планы закупок формируются на срок, соответствующий сроку действия Решения Муниципального Совета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xml:space="preserve"> о местном бюджете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w:t>
      </w:r>
      <w:r w:rsidR="00DD0910">
        <w:rPr>
          <w:rFonts w:ascii="Times New Roman" w:hAnsi="Times New Roman" w:cs="Times New Roman"/>
          <w:sz w:val="24"/>
          <w:szCs w:val="24"/>
        </w:rPr>
        <w:t xml:space="preserve"> </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3.5. </w:t>
      </w:r>
      <w:proofErr w:type="gramStart"/>
      <w:r w:rsidRPr="001918B7">
        <w:rPr>
          <w:rFonts w:ascii="Times New Roman" w:hAnsi="Times New Roman" w:cs="Times New Roman"/>
          <w:sz w:val="24"/>
          <w:szCs w:val="24"/>
        </w:rPr>
        <w:t xml:space="preserve">План закупок формируется заказчиками в соответствии с требованиями Федерального закона в процессе составления и рассмотрения проекта бюджета </w:t>
      </w:r>
      <w:r w:rsidR="00DD091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xml:space="preserve"> с учетом положений бюджетного законодательства Российской Федерации и утверждается в течение десяти рабочих дней после доведения до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1918B7" w:rsidRPr="001918B7" w:rsidRDefault="001918B7" w:rsidP="00DD0910">
      <w:pPr>
        <w:ind w:firstLine="709"/>
        <w:rPr>
          <w:rFonts w:ascii="Times New Roman" w:hAnsi="Times New Roman" w:cs="Times New Roman"/>
          <w:vanish/>
          <w:sz w:val="24"/>
          <w:szCs w:val="24"/>
        </w:rPr>
      </w:pPr>
      <w:r w:rsidRPr="001918B7">
        <w:rPr>
          <w:rFonts w:ascii="Times New Roman" w:hAnsi="Times New Roman" w:cs="Times New Roman"/>
          <w:vanish/>
          <w:sz w:val="24"/>
          <w:szCs w:val="24"/>
        </w:rPr>
        <w:t> </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План закупок формируется бюджетными учреждениями в соответствии с </w:t>
      </w:r>
      <w:r w:rsidRPr="001918B7">
        <w:rPr>
          <w:rFonts w:ascii="Times New Roman" w:hAnsi="Times New Roman" w:cs="Times New Roman"/>
          <w:sz w:val="24"/>
          <w:szCs w:val="24"/>
        </w:rPr>
        <w:lastRenderedPageBreak/>
        <w:t>требованиями Федерального закона при планировании финансово-хозяйственной деятельности и утверждается в течение десяти рабочих дней после утверждения планов финансово-хозяйственной деятельности бюджетных учреждений.</w:t>
      </w:r>
    </w:p>
    <w:p w:rsidR="001918B7" w:rsidRPr="001918B7" w:rsidRDefault="001918B7" w:rsidP="00DD0910">
      <w:pPr>
        <w:ind w:firstLine="709"/>
        <w:rPr>
          <w:rFonts w:ascii="Times New Roman" w:hAnsi="Times New Roman" w:cs="Times New Roman"/>
          <w:vanish/>
          <w:sz w:val="24"/>
          <w:szCs w:val="24"/>
        </w:rPr>
      </w:pPr>
      <w:r w:rsidRPr="001918B7">
        <w:rPr>
          <w:rFonts w:ascii="Times New Roman" w:hAnsi="Times New Roman" w:cs="Times New Roman"/>
          <w:vanish/>
          <w:sz w:val="24"/>
          <w:szCs w:val="24"/>
        </w:rPr>
        <w:t> </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3.4.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 Планы-графики формируются заказчиками в соответствии с планами закупок.</w:t>
      </w:r>
    </w:p>
    <w:p w:rsidR="001918B7" w:rsidRPr="001918B7" w:rsidRDefault="001918B7" w:rsidP="001918B7">
      <w:pPr>
        <w:ind w:firstLine="540"/>
        <w:rPr>
          <w:rFonts w:ascii="Times New Roman" w:hAnsi="Times New Roman" w:cs="Times New Roman"/>
          <w:sz w:val="24"/>
          <w:szCs w:val="24"/>
        </w:rPr>
      </w:pPr>
    </w:p>
    <w:p w:rsidR="001918B7" w:rsidRPr="001918B7" w:rsidRDefault="001918B7" w:rsidP="001918B7">
      <w:pPr>
        <w:ind w:firstLine="540"/>
        <w:jc w:val="center"/>
        <w:rPr>
          <w:rFonts w:ascii="Times New Roman" w:hAnsi="Times New Roman" w:cs="Times New Roman"/>
          <w:sz w:val="24"/>
          <w:szCs w:val="24"/>
        </w:rPr>
      </w:pPr>
      <w:r w:rsidRPr="001918B7">
        <w:rPr>
          <w:rFonts w:ascii="Times New Roman" w:hAnsi="Times New Roman" w:cs="Times New Roman"/>
          <w:sz w:val="24"/>
          <w:szCs w:val="24"/>
        </w:rPr>
        <w:t>4. ОСУЩЕСТВЛЕНИЕ ЗАКУПОК ТОВАРОВ, РАБОТ, УСЛУГ</w:t>
      </w:r>
    </w:p>
    <w:p w:rsidR="001918B7" w:rsidRPr="001918B7" w:rsidRDefault="001918B7" w:rsidP="001918B7">
      <w:pPr>
        <w:ind w:firstLine="540"/>
        <w:rPr>
          <w:rFonts w:ascii="Times New Roman" w:hAnsi="Times New Roman" w:cs="Times New Roman"/>
          <w:sz w:val="24"/>
          <w:szCs w:val="24"/>
        </w:rPr>
      </w:pP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4.1. Полномочия по определению поставщика (подрядчика, исполнителя) для нужд заказчиков при осуществлении закупок с использованием конкурентных способов  в форме конкурса, аукциона, запроса предложений, осуществляет уполномоченный орган.</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4.2. Полномочия по определению поставщика (подрядчика, исполнителя) для нужд заказчиков при осуществлении закупок путем проведения запроса котировок, а так же закупки у единственного поставщика (подрядчика, исполнителя) осуществляются заказчиками самостоятельно.</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 xml:space="preserve">4.3. В соответствии с Федеральным законом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rsidRPr="00DD0910">
        <w:rPr>
          <w:rFonts w:ascii="Times New Roman" w:hAnsi="Times New Roman" w:cs="Times New Roman"/>
          <w:sz w:val="24"/>
          <w:szCs w:val="24"/>
        </w:rPr>
        <w:t>позднее</w:t>
      </w:r>
      <w:proofErr w:type="gramEnd"/>
      <w:r w:rsidRPr="00DD0910">
        <w:rPr>
          <w:rFonts w:ascii="Times New Roman" w:hAnsi="Times New Roman" w:cs="Times New Roman"/>
          <w:sz w:val="24"/>
          <w:szCs w:val="24"/>
        </w:rP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4.4. Основные функции уполномоченного органа: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1) принимает и рассматривает заявки заказчиков на осуществление закупки;</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2) организует закупки, в том числе:</w:t>
      </w:r>
    </w:p>
    <w:p w:rsidR="001918B7" w:rsidRPr="00DD0910" w:rsidRDefault="001918B7" w:rsidP="00DD0910">
      <w:pPr>
        <w:widowControl/>
        <w:numPr>
          <w:ilvl w:val="0"/>
          <w:numId w:val="3"/>
        </w:numPr>
        <w:tabs>
          <w:tab w:val="clear" w:pos="1260"/>
          <w:tab w:val="left" w:pos="720"/>
          <w:tab w:val="num" w:pos="1440"/>
        </w:tabs>
        <w:ind w:left="0" w:firstLine="709"/>
        <w:rPr>
          <w:rFonts w:ascii="Times New Roman" w:hAnsi="Times New Roman" w:cs="Times New Roman"/>
          <w:sz w:val="24"/>
          <w:szCs w:val="24"/>
        </w:rPr>
      </w:pPr>
      <w:r w:rsidRPr="00DD0910">
        <w:rPr>
          <w:rFonts w:ascii="Times New Roman" w:hAnsi="Times New Roman" w:cs="Times New Roman"/>
          <w:sz w:val="24"/>
          <w:szCs w:val="24"/>
        </w:rPr>
        <w:t>согласовывает способы осуществления закупки;</w:t>
      </w:r>
    </w:p>
    <w:p w:rsidR="001918B7" w:rsidRPr="00DD0910" w:rsidRDefault="001918B7" w:rsidP="00DD0910">
      <w:pPr>
        <w:widowControl/>
        <w:numPr>
          <w:ilvl w:val="0"/>
          <w:numId w:val="3"/>
        </w:numPr>
        <w:tabs>
          <w:tab w:val="clear" w:pos="1260"/>
          <w:tab w:val="left" w:pos="720"/>
          <w:tab w:val="num" w:pos="1440"/>
        </w:tabs>
        <w:ind w:left="0" w:firstLine="709"/>
        <w:rPr>
          <w:rFonts w:ascii="Times New Roman" w:hAnsi="Times New Roman" w:cs="Times New Roman"/>
          <w:sz w:val="24"/>
          <w:szCs w:val="24"/>
        </w:rPr>
      </w:pPr>
      <w:r w:rsidRPr="00DD0910">
        <w:rPr>
          <w:rFonts w:ascii="Times New Roman" w:hAnsi="Times New Roman" w:cs="Times New Roman"/>
          <w:sz w:val="24"/>
          <w:szCs w:val="24"/>
        </w:rPr>
        <w:t>разрабатывает документацию о закупках, согласовывает её в соответствии с регламентом работы Администрации и передает на утверждение заказчику;</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по решению заказчика могут входить в состав конкурсной, аукционной комиссии, комиссии по рассмотрению заявок на участие в запросе предложений и окончательных предложений, при определении поставщика (подрядчика, исполнителя);</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осуществляет информационное обеспечение о закупках (размещает предусмотренную Федеральным законом информацию в Единой информационной системе);</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предоставляет заинтересованным лицам документацию о закупках;</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совместно с заказчиками дает разъяснения положений документации о закупках;</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принимает заявки на участие в закупках (за исключением заявок на участие в аукционах в электронной форме, которые направляются участниками закупки оператору электронной площадки);</w:t>
      </w:r>
    </w:p>
    <w:p w:rsidR="001918B7" w:rsidRPr="00DD0910" w:rsidRDefault="001918B7" w:rsidP="00DD0910">
      <w:pPr>
        <w:pStyle w:val="ConsPlusNormal"/>
        <w:widowControl/>
        <w:numPr>
          <w:ilvl w:val="0"/>
          <w:numId w:val="3"/>
        </w:numPr>
        <w:tabs>
          <w:tab w:val="clear" w:pos="1260"/>
          <w:tab w:val="left" w:pos="720"/>
          <w:tab w:val="num" w:pos="144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при проведен</w:t>
      </w:r>
      <w:proofErr w:type="gramStart"/>
      <w:r w:rsidRPr="00DD0910">
        <w:rPr>
          <w:rFonts w:ascii="Times New Roman" w:hAnsi="Times New Roman" w:cs="Times New Roman"/>
          <w:sz w:val="24"/>
          <w:szCs w:val="24"/>
        </w:rPr>
        <w:t>ии ау</w:t>
      </w:r>
      <w:proofErr w:type="gramEnd"/>
      <w:r w:rsidRPr="00DD0910">
        <w:rPr>
          <w:rFonts w:ascii="Times New Roman" w:hAnsi="Times New Roman" w:cs="Times New Roman"/>
          <w:sz w:val="24"/>
          <w:szCs w:val="24"/>
        </w:rPr>
        <w:t>кционов в электронной форме осуществляет документооборот с оператором электронной площадки, участниками закупки в порядке, предусмотренном Федеральным законом;</w:t>
      </w:r>
    </w:p>
    <w:p w:rsidR="001918B7" w:rsidRPr="00DD0910" w:rsidRDefault="001918B7" w:rsidP="00DD0910">
      <w:pPr>
        <w:widowControl/>
        <w:numPr>
          <w:ilvl w:val="0"/>
          <w:numId w:val="3"/>
        </w:numPr>
        <w:tabs>
          <w:tab w:val="clear" w:pos="1260"/>
          <w:tab w:val="left" w:pos="720"/>
          <w:tab w:val="num" w:pos="1440"/>
        </w:tabs>
        <w:ind w:left="0" w:firstLine="709"/>
        <w:outlineLvl w:val="1"/>
        <w:rPr>
          <w:rFonts w:ascii="Times New Roman" w:hAnsi="Times New Roman" w:cs="Times New Roman"/>
          <w:sz w:val="24"/>
          <w:szCs w:val="24"/>
        </w:rPr>
      </w:pPr>
      <w:proofErr w:type="gramStart"/>
      <w:r w:rsidRPr="00DD0910">
        <w:rPr>
          <w:rFonts w:ascii="Times New Roman" w:hAnsi="Times New Roman" w:cs="Times New Roman"/>
          <w:sz w:val="24"/>
          <w:szCs w:val="24"/>
        </w:rPr>
        <w:t>хранит документацию о закупках (с учетом изменений и разъяснений), протоколы, составленные в ходе осуществления закупок, заявки на участие в закупках, а также аудиозаписи вскрытия конвертов с заявками на участие в конкурсе, запросе предложений и открытия доступа к поданным в форме электронных документов заявкам на участие в конкурсе, запросе предложений не менее чем три года;</w:t>
      </w:r>
      <w:proofErr w:type="gramEnd"/>
    </w:p>
    <w:p w:rsidR="001918B7" w:rsidRPr="00DD0910" w:rsidRDefault="001918B7" w:rsidP="00DD0910">
      <w:pPr>
        <w:ind w:firstLine="709"/>
        <w:outlineLvl w:val="1"/>
        <w:rPr>
          <w:rFonts w:ascii="Times New Roman" w:hAnsi="Times New Roman" w:cs="Times New Roman"/>
          <w:sz w:val="24"/>
          <w:szCs w:val="24"/>
        </w:rPr>
      </w:pPr>
      <w:r w:rsidRPr="00DD0910">
        <w:rPr>
          <w:rFonts w:ascii="Times New Roman" w:hAnsi="Times New Roman" w:cs="Times New Roman"/>
          <w:sz w:val="24"/>
          <w:szCs w:val="24"/>
        </w:rPr>
        <w:softHyphen/>
        <w:t>3)  проводит экономический анализ результатов осуществленных закупок;</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lastRenderedPageBreak/>
        <w:t>4) вносит предложения по совершенствованию системы муниципальных закупок, разрабатывает проекты нормативных правовых актов органов местного самоуправления в данной сфере;</w:t>
      </w:r>
    </w:p>
    <w:p w:rsidR="001918B7" w:rsidRPr="00DD0910" w:rsidRDefault="001918B7" w:rsidP="00DD0910">
      <w:pPr>
        <w:ind w:firstLine="709"/>
        <w:outlineLvl w:val="1"/>
        <w:rPr>
          <w:rFonts w:ascii="Times New Roman" w:hAnsi="Times New Roman" w:cs="Times New Roman"/>
          <w:sz w:val="24"/>
          <w:szCs w:val="24"/>
        </w:rPr>
      </w:pPr>
      <w:r w:rsidRPr="00DD0910">
        <w:rPr>
          <w:rFonts w:ascii="Times New Roman" w:hAnsi="Times New Roman" w:cs="Times New Roman"/>
          <w:sz w:val="24"/>
          <w:szCs w:val="24"/>
        </w:rPr>
        <w:t>5) осуществляет иные функции в сфере закупок в соответствии с действующим законодательством.</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4.5. Основные функции заказчиков:</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1) разрабатывают и размещают в единой информационной системе планы закупок, планы-графики осуществления закупок в соответствии с пунктом 3.2 Положения;</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2) определяют способ определения поставщика (подрядчика, исполнителя);</w:t>
      </w:r>
    </w:p>
    <w:p w:rsidR="001918B7" w:rsidRPr="00DD0910" w:rsidRDefault="001918B7" w:rsidP="00DD0910">
      <w:pPr>
        <w:pStyle w:val="ConsPlusNormal"/>
        <w:ind w:firstLine="709"/>
        <w:jc w:val="both"/>
        <w:rPr>
          <w:rFonts w:ascii="Times New Roman" w:hAnsi="Times New Roman" w:cs="Times New Roman"/>
          <w:sz w:val="24"/>
          <w:szCs w:val="24"/>
        </w:rPr>
      </w:pPr>
      <w:r w:rsidRPr="00DD0910">
        <w:rPr>
          <w:rFonts w:ascii="Times New Roman" w:hAnsi="Times New Roman" w:cs="Times New Roman"/>
          <w:sz w:val="24"/>
          <w:szCs w:val="24"/>
        </w:rPr>
        <w:t>3) определяют начальную (максимальную) цену контракта (цену лота), ее обоснование, предмет и существенные условия контракта;</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 xml:space="preserve">4) подают в уполномоченный орган заявки на осуществление закупок, оформленные в соответствии с требованиями правовых актов Администрации </w:t>
      </w:r>
      <w:r w:rsidR="00035EB7">
        <w:rPr>
          <w:rFonts w:ascii="Times New Roman" w:hAnsi="Times New Roman" w:cs="Times New Roman"/>
          <w:sz w:val="24"/>
          <w:szCs w:val="24"/>
        </w:rPr>
        <w:t>Ивняковского сельского поселения</w:t>
      </w:r>
      <w:r w:rsidRPr="00DD0910">
        <w:rPr>
          <w:rFonts w:ascii="Times New Roman" w:hAnsi="Times New Roman" w:cs="Times New Roman"/>
          <w:sz w:val="24"/>
          <w:szCs w:val="24"/>
        </w:rPr>
        <w:t>;</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5) утверждают документацию о закупках;</w:t>
      </w:r>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6) совместно с уполномоченным органом дают разъяснения положений документации о закупках;</w:t>
      </w:r>
    </w:p>
    <w:p w:rsidR="001918B7" w:rsidRPr="00DD0910" w:rsidRDefault="001918B7" w:rsidP="00DD0910">
      <w:pPr>
        <w:ind w:firstLine="709"/>
        <w:rPr>
          <w:rFonts w:ascii="Times New Roman" w:hAnsi="Times New Roman" w:cs="Times New Roman"/>
          <w:sz w:val="24"/>
          <w:szCs w:val="24"/>
        </w:rPr>
      </w:pPr>
      <w:proofErr w:type="gramStart"/>
      <w:r w:rsidRPr="00DD0910">
        <w:rPr>
          <w:rFonts w:ascii="Times New Roman" w:hAnsi="Times New Roman" w:cs="Times New Roman"/>
          <w:sz w:val="24"/>
          <w:szCs w:val="24"/>
        </w:rPr>
        <w:t>7) для определения поставщиков (подрядчиков, исполнителей), за исключением осуществления закупки у единственного поставщика (подрядчика, исполнителя), создают комиссию по осуществлению закупок,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roofErr w:type="gramEnd"/>
    </w:p>
    <w:p w:rsidR="001918B7" w:rsidRPr="00DD0910" w:rsidRDefault="001918B7" w:rsidP="00DD0910">
      <w:pPr>
        <w:pStyle w:val="ConsPlusNormal"/>
        <w:widowControl/>
        <w:ind w:firstLine="709"/>
        <w:jc w:val="both"/>
        <w:rPr>
          <w:rFonts w:ascii="Times New Roman" w:hAnsi="Times New Roman" w:cs="Times New Roman"/>
          <w:sz w:val="24"/>
          <w:szCs w:val="24"/>
        </w:rPr>
      </w:pPr>
      <w:r w:rsidRPr="00DD0910">
        <w:rPr>
          <w:rFonts w:ascii="Times New Roman" w:hAnsi="Times New Roman" w:cs="Times New Roman"/>
          <w:sz w:val="24"/>
          <w:szCs w:val="24"/>
        </w:rPr>
        <w:t>8) осуществляют закупку путем проведения запроса котировок, в том числе:</w:t>
      </w:r>
    </w:p>
    <w:p w:rsidR="001918B7" w:rsidRPr="00DD0910" w:rsidRDefault="001918B7" w:rsidP="00DD0910">
      <w:pPr>
        <w:widowControl/>
        <w:numPr>
          <w:ilvl w:val="0"/>
          <w:numId w:val="2"/>
        </w:numPr>
        <w:tabs>
          <w:tab w:val="clear" w:pos="1260"/>
          <w:tab w:val="num" w:pos="720"/>
        </w:tabs>
        <w:ind w:left="0" w:firstLine="709"/>
        <w:outlineLvl w:val="1"/>
        <w:rPr>
          <w:rFonts w:ascii="Times New Roman" w:hAnsi="Times New Roman" w:cs="Times New Roman"/>
          <w:color w:val="000000"/>
          <w:sz w:val="24"/>
          <w:szCs w:val="24"/>
        </w:rPr>
      </w:pPr>
      <w:r w:rsidRPr="00DD0910">
        <w:rPr>
          <w:rFonts w:ascii="Times New Roman" w:hAnsi="Times New Roman" w:cs="Times New Roman"/>
          <w:color w:val="000000"/>
          <w:sz w:val="24"/>
          <w:szCs w:val="24"/>
        </w:rPr>
        <w:t>разрабатывают извещение о проведении запроса котировок, форму котировочной заявки, проект контракта, заключаемого по результатам проведения запроса котировок;</w:t>
      </w:r>
    </w:p>
    <w:p w:rsidR="001918B7" w:rsidRPr="00DD0910" w:rsidRDefault="001918B7" w:rsidP="00DD0910">
      <w:pPr>
        <w:widowControl/>
        <w:numPr>
          <w:ilvl w:val="0"/>
          <w:numId w:val="2"/>
        </w:numPr>
        <w:tabs>
          <w:tab w:val="clear" w:pos="1260"/>
          <w:tab w:val="num" w:pos="720"/>
        </w:tabs>
        <w:ind w:left="0" w:firstLine="709"/>
        <w:outlineLvl w:val="1"/>
        <w:rPr>
          <w:rFonts w:ascii="Times New Roman" w:hAnsi="Times New Roman" w:cs="Times New Roman"/>
          <w:sz w:val="24"/>
          <w:szCs w:val="24"/>
        </w:rPr>
      </w:pPr>
      <w:r w:rsidRPr="00DD0910">
        <w:rPr>
          <w:rFonts w:ascii="Times New Roman" w:hAnsi="Times New Roman" w:cs="Times New Roman"/>
          <w:sz w:val="24"/>
          <w:szCs w:val="24"/>
        </w:rPr>
        <w:t>осуществляют информационное обеспечение проведения запроса котировок (размещают предусмотренную Федеральным законом информацию в единой информационной системе);</w:t>
      </w:r>
    </w:p>
    <w:p w:rsidR="001918B7" w:rsidRPr="00DD0910" w:rsidRDefault="001918B7" w:rsidP="00DD0910">
      <w:pPr>
        <w:pStyle w:val="ConsPlusNormal"/>
        <w:widowControl/>
        <w:numPr>
          <w:ilvl w:val="0"/>
          <w:numId w:val="2"/>
        </w:numPr>
        <w:tabs>
          <w:tab w:val="clear" w:pos="1260"/>
          <w:tab w:val="num" w:pos="72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принимают котировочные заявки;</w:t>
      </w:r>
    </w:p>
    <w:p w:rsidR="001918B7" w:rsidRPr="00DD0910" w:rsidRDefault="001918B7" w:rsidP="00DD0910">
      <w:pPr>
        <w:pStyle w:val="ConsPlusNormal"/>
        <w:widowControl/>
        <w:numPr>
          <w:ilvl w:val="0"/>
          <w:numId w:val="2"/>
        </w:numPr>
        <w:tabs>
          <w:tab w:val="clear" w:pos="1260"/>
          <w:tab w:val="num" w:pos="72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обеспечивают функционирование котировочной комиссии;</w:t>
      </w:r>
    </w:p>
    <w:p w:rsidR="001918B7" w:rsidRPr="00DD0910" w:rsidRDefault="001918B7" w:rsidP="00DD0910">
      <w:pPr>
        <w:pStyle w:val="ConsPlusNormal"/>
        <w:widowControl/>
        <w:numPr>
          <w:ilvl w:val="0"/>
          <w:numId w:val="2"/>
        </w:numPr>
        <w:tabs>
          <w:tab w:val="clear" w:pos="1260"/>
          <w:tab w:val="num" w:pos="720"/>
        </w:tabs>
        <w:ind w:left="0" w:firstLine="709"/>
        <w:jc w:val="both"/>
        <w:rPr>
          <w:rFonts w:ascii="Times New Roman" w:hAnsi="Times New Roman" w:cs="Times New Roman"/>
          <w:sz w:val="24"/>
          <w:szCs w:val="24"/>
        </w:rPr>
      </w:pPr>
      <w:r w:rsidRPr="00DD0910">
        <w:rPr>
          <w:rFonts w:ascii="Times New Roman" w:hAnsi="Times New Roman" w:cs="Times New Roman"/>
          <w:sz w:val="24"/>
          <w:szCs w:val="24"/>
        </w:rPr>
        <w:t xml:space="preserve">осуществляют </w:t>
      </w:r>
      <w:proofErr w:type="gramStart"/>
      <w:r w:rsidRPr="00DD0910">
        <w:rPr>
          <w:rFonts w:ascii="Times New Roman" w:hAnsi="Times New Roman" w:cs="Times New Roman"/>
          <w:sz w:val="24"/>
          <w:szCs w:val="24"/>
        </w:rPr>
        <w:t>контроль за</w:t>
      </w:r>
      <w:proofErr w:type="gramEnd"/>
      <w:r w:rsidRPr="00DD0910">
        <w:rPr>
          <w:rFonts w:ascii="Times New Roman" w:hAnsi="Times New Roman" w:cs="Times New Roman"/>
          <w:sz w:val="24"/>
          <w:szCs w:val="24"/>
        </w:rPr>
        <w:t xml:space="preserve"> исполнением решений котировочной комиссии;</w:t>
      </w:r>
    </w:p>
    <w:p w:rsidR="001918B7" w:rsidRPr="00DD0910" w:rsidRDefault="001918B7" w:rsidP="00DD0910">
      <w:pPr>
        <w:widowControl/>
        <w:numPr>
          <w:ilvl w:val="0"/>
          <w:numId w:val="2"/>
        </w:numPr>
        <w:tabs>
          <w:tab w:val="clear" w:pos="1260"/>
          <w:tab w:val="num" w:pos="720"/>
        </w:tabs>
        <w:ind w:left="0" w:firstLine="709"/>
        <w:outlineLvl w:val="1"/>
        <w:rPr>
          <w:rFonts w:ascii="Times New Roman" w:hAnsi="Times New Roman" w:cs="Times New Roman"/>
          <w:sz w:val="24"/>
          <w:szCs w:val="24"/>
        </w:rPr>
      </w:pPr>
      <w:r w:rsidRPr="00DD0910">
        <w:rPr>
          <w:rFonts w:ascii="Times New Roman" w:hAnsi="Times New Roman" w:cs="Times New Roman"/>
          <w:sz w:val="24"/>
          <w:szCs w:val="24"/>
        </w:rPr>
        <w:t>хранят извещения о проведении запроса котировок, протоколы, составленные в ходе проведения запросов котировок, котировочные заявки в течение общего срока исковой давности (три года);</w:t>
      </w:r>
    </w:p>
    <w:p w:rsidR="001918B7" w:rsidRPr="00DD0910" w:rsidRDefault="001918B7" w:rsidP="00DD0910">
      <w:pPr>
        <w:widowControl/>
        <w:numPr>
          <w:ilvl w:val="0"/>
          <w:numId w:val="2"/>
        </w:numPr>
        <w:tabs>
          <w:tab w:val="clear" w:pos="1260"/>
          <w:tab w:val="num" w:pos="720"/>
        </w:tabs>
        <w:ind w:left="0" w:firstLine="709"/>
        <w:outlineLvl w:val="1"/>
        <w:rPr>
          <w:rFonts w:ascii="Times New Roman" w:hAnsi="Times New Roman" w:cs="Times New Roman"/>
          <w:sz w:val="24"/>
          <w:szCs w:val="24"/>
        </w:rPr>
      </w:pPr>
      <w:proofErr w:type="gramStart"/>
      <w:r w:rsidRPr="00DD0910">
        <w:rPr>
          <w:rFonts w:ascii="Times New Roman" w:hAnsi="Times New Roman" w:cs="Times New Roman"/>
          <w:sz w:val="24"/>
          <w:szCs w:val="24"/>
        </w:rPr>
        <w:t xml:space="preserve">ежеквартально в срок до 10 числа месяца, следующего за отчетным кварталом, представляют в уполномоченный орган отчет о проведенных запросах котировок с указанием предмета запроса котировок, даты размещения на официальном сайте извещения о проведении запроса котировок, максимальной цены контракта, структуры источников финансирования заказа, количества поступивших котировочных заявок, наименования победителя запроса котировок, итоговой цены контракта, даты заключения контракта, величины достигнутой экономии;  </w:t>
      </w:r>
      <w:proofErr w:type="gramEnd"/>
    </w:p>
    <w:p w:rsidR="001918B7" w:rsidRPr="00DD0910" w:rsidRDefault="001918B7" w:rsidP="00DD0910">
      <w:pPr>
        <w:ind w:firstLine="709"/>
        <w:outlineLvl w:val="1"/>
        <w:rPr>
          <w:rFonts w:ascii="Times New Roman" w:hAnsi="Times New Roman" w:cs="Times New Roman"/>
          <w:sz w:val="24"/>
          <w:szCs w:val="24"/>
        </w:rPr>
      </w:pPr>
      <w:r w:rsidRPr="00DD0910">
        <w:rPr>
          <w:rFonts w:ascii="Times New Roman" w:hAnsi="Times New Roman" w:cs="Times New Roman"/>
          <w:sz w:val="24"/>
          <w:szCs w:val="24"/>
        </w:rPr>
        <w:t>9) осуществляют закупки у единственного поставщика, подрядчика, исполнителя в соответствии с требованиями Федерального закона;</w:t>
      </w:r>
    </w:p>
    <w:p w:rsidR="001918B7" w:rsidRPr="00DD0910" w:rsidRDefault="001918B7" w:rsidP="00DD0910">
      <w:pPr>
        <w:ind w:firstLine="709"/>
        <w:outlineLvl w:val="1"/>
        <w:rPr>
          <w:rFonts w:ascii="Times New Roman" w:hAnsi="Times New Roman" w:cs="Times New Roman"/>
          <w:bCs/>
          <w:sz w:val="24"/>
          <w:szCs w:val="24"/>
        </w:rPr>
      </w:pPr>
      <w:r w:rsidRPr="00DD0910">
        <w:rPr>
          <w:rFonts w:ascii="Times New Roman" w:hAnsi="Times New Roman" w:cs="Times New Roman"/>
          <w:sz w:val="24"/>
          <w:szCs w:val="24"/>
        </w:rPr>
        <w:t>10) заключают муниципальные контракты и г</w:t>
      </w:r>
      <w:r w:rsidRPr="00DD0910">
        <w:rPr>
          <w:rFonts w:ascii="Times New Roman" w:hAnsi="Times New Roman" w:cs="Times New Roman"/>
          <w:bCs/>
          <w:sz w:val="24"/>
          <w:szCs w:val="24"/>
        </w:rPr>
        <w:t xml:space="preserve">ражданско-правовые договоры по итогам осуществления закупок, а так же с </w:t>
      </w:r>
      <w:r w:rsidRPr="00DD0910">
        <w:rPr>
          <w:rFonts w:ascii="Times New Roman" w:hAnsi="Times New Roman" w:cs="Times New Roman"/>
          <w:sz w:val="24"/>
          <w:szCs w:val="24"/>
        </w:rPr>
        <w:t>единственным поставщиком, подрядчиком, исполнителем</w:t>
      </w:r>
      <w:r w:rsidRPr="00DD0910">
        <w:rPr>
          <w:rFonts w:ascii="Times New Roman" w:hAnsi="Times New Roman" w:cs="Times New Roman"/>
          <w:bCs/>
          <w:sz w:val="24"/>
          <w:szCs w:val="24"/>
        </w:rPr>
        <w:t>;</w:t>
      </w:r>
    </w:p>
    <w:p w:rsidR="001918B7" w:rsidRPr="00DD0910" w:rsidRDefault="001918B7" w:rsidP="00DD0910">
      <w:pPr>
        <w:ind w:firstLine="709"/>
        <w:rPr>
          <w:rFonts w:ascii="Times New Roman" w:hAnsi="Times New Roman" w:cs="Times New Roman"/>
          <w:bCs/>
          <w:sz w:val="24"/>
          <w:szCs w:val="24"/>
        </w:rPr>
      </w:pPr>
      <w:proofErr w:type="gramStart"/>
      <w:r w:rsidRPr="00DD0910">
        <w:rPr>
          <w:rFonts w:ascii="Times New Roman" w:hAnsi="Times New Roman" w:cs="Times New Roman"/>
          <w:bCs/>
          <w:sz w:val="24"/>
          <w:szCs w:val="24"/>
        </w:rPr>
        <w:t xml:space="preserve">11) направляют в </w:t>
      </w:r>
      <w:r w:rsidRPr="00DD0910">
        <w:rPr>
          <w:rFonts w:ascii="Times New Roman" w:hAnsi="Times New Roman" w:cs="Times New Roman"/>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Pr="00DD0910">
        <w:rPr>
          <w:rFonts w:ascii="Times New Roman" w:hAnsi="Times New Roman" w:cs="Times New Roman"/>
          <w:bCs/>
          <w:sz w:val="24"/>
          <w:szCs w:val="24"/>
        </w:rPr>
        <w:t xml:space="preserve"> сведения о заключении, изменении, </w:t>
      </w:r>
      <w:r w:rsidRPr="00DD0910">
        <w:rPr>
          <w:rFonts w:ascii="Times New Roman" w:hAnsi="Times New Roman" w:cs="Times New Roman"/>
          <w:bCs/>
          <w:sz w:val="24"/>
          <w:szCs w:val="24"/>
        </w:rPr>
        <w:lastRenderedPageBreak/>
        <w:t xml:space="preserve">исполнении, расторжении  </w:t>
      </w:r>
      <w:r w:rsidRPr="00DD0910">
        <w:rPr>
          <w:rFonts w:ascii="Times New Roman" w:hAnsi="Times New Roman" w:cs="Times New Roman"/>
          <w:sz w:val="24"/>
          <w:szCs w:val="24"/>
        </w:rPr>
        <w:t>муниципальных контрактов, г</w:t>
      </w:r>
      <w:r w:rsidRPr="00DD0910">
        <w:rPr>
          <w:rFonts w:ascii="Times New Roman" w:hAnsi="Times New Roman" w:cs="Times New Roman"/>
          <w:bCs/>
          <w:sz w:val="24"/>
          <w:szCs w:val="24"/>
        </w:rPr>
        <w:t>ражданско-правовых договоров в порядке и сроки, установленные Федеральным законом,  постановлением Правительства Российской Федерации (</w:t>
      </w:r>
      <w:r w:rsidRPr="00DD0910">
        <w:rPr>
          <w:rFonts w:ascii="Times New Roman" w:hAnsi="Times New Roman" w:cs="Times New Roman"/>
          <w:sz w:val="24"/>
          <w:szCs w:val="24"/>
        </w:rPr>
        <w:t xml:space="preserve">в реестр контрактов не включается информация о контрактах, заключенных в соответствии с </w:t>
      </w:r>
      <w:hyperlink r:id="rId8" w:history="1">
        <w:r w:rsidRPr="00DD0910">
          <w:rPr>
            <w:rFonts w:ascii="Times New Roman" w:hAnsi="Times New Roman" w:cs="Times New Roman"/>
            <w:sz w:val="24"/>
            <w:szCs w:val="24"/>
          </w:rPr>
          <w:t>пунктами 4</w:t>
        </w:r>
      </w:hyperlink>
      <w:r w:rsidRPr="00DD0910">
        <w:rPr>
          <w:rFonts w:ascii="Times New Roman" w:hAnsi="Times New Roman" w:cs="Times New Roman"/>
          <w:sz w:val="24"/>
          <w:szCs w:val="24"/>
        </w:rPr>
        <w:t xml:space="preserve"> и </w:t>
      </w:r>
      <w:hyperlink r:id="rId9" w:history="1">
        <w:r w:rsidRPr="00DD0910">
          <w:rPr>
            <w:rFonts w:ascii="Times New Roman" w:hAnsi="Times New Roman" w:cs="Times New Roman"/>
            <w:sz w:val="24"/>
            <w:szCs w:val="24"/>
          </w:rPr>
          <w:t>5 части 1 статьи 93</w:t>
        </w:r>
        <w:proofErr w:type="gramEnd"/>
      </w:hyperlink>
      <w:r w:rsidRPr="00DD0910">
        <w:rPr>
          <w:rFonts w:ascii="Times New Roman" w:hAnsi="Times New Roman" w:cs="Times New Roman"/>
          <w:sz w:val="24"/>
          <w:szCs w:val="24"/>
        </w:rPr>
        <w:t xml:space="preserve"> </w:t>
      </w:r>
      <w:proofErr w:type="gramStart"/>
      <w:r w:rsidRPr="00DD0910">
        <w:rPr>
          <w:rFonts w:ascii="Times New Roman" w:hAnsi="Times New Roman" w:cs="Times New Roman"/>
          <w:sz w:val="24"/>
          <w:szCs w:val="24"/>
        </w:rPr>
        <w:t>Федерального закона</w:t>
      </w:r>
      <w:r w:rsidRPr="00DD0910">
        <w:rPr>
          <w:rFonts w:ascii="Times New Roman" w:hAnsi="Times New Roman" w:cs="Times New Roman"/>
          <w:bCs/>
          <w:sz w:val="24"/>
          <w:szCs w:val="24"/>
        </w:rPr>
        <w:t>);</w:t>
      </w:r>
      <w:proofErr w:type="gramEnd"/>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bCs/>
          <w:sz w:val="24"/>
          <w:szCs w:val="24"/>
        </w:rPr>
        <w:t xml:space="preserve">12) осуществляет </w:t>
      </w:r>
      <w:proofErr w:type="gramStart"/>
      <w:r w:rsidRPr="00DD0910">
        <w:rPr>
          <w:rFonts w:ascii="Times New Roman" w:hAnsi="Times New Roman" w:cs="Times New Roman"/>
          <w:bCs/>
          <w:sz w:val="24"/>
          <w:szCs w:val="24"/>
        </w:rPr>
        <w:t>контроль за</w:t>
      </w:r>
      <w:proofErr w:type="gramEnd"/>
      <w:r w:rsidRPr="00DD0910">
        <w:rPr>
          <w:rFonts w:ascii="Times New Roman" w:hAnsi="Times New Roman" w:cs="Times New Roman"/>
          <w:bCs/>
          <w:sz w:val="24"/>
          <w:szCs w:val="24"/>
        </w:rPr>
        <w:t xml:space="preserve"> </w:t>
      </w:r>
      <w:r w:rsidRPr="00DD0910">
        <w:rPr>
          <w:rFonts w:ascii="Times New Roman" w:hAnsi="Times New Roman" w:cs="Times New Roman"/>
          <w:sz w:val="24"/>
          <w:szCs w:val="24"/>
        </w:rPr>
        <w:t>исполнением контракта, который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Федеральным законом, в том числе:</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 оплату поставленного товара, выполненной работы (ее результатов), оказанной услуги, а также отдельных этапов исполнения контракта;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 xml:space="preserve">- взаимодействие с поставщиком (подрядчиком, исполнителем) при изменении, расторжении контракта в соответствии со </w:t>
      </w:r>
      <w:hyperlink r:id="rId10" w:history="1">
        <w:r w:rsidRPr="00DD0910">
          <w:rPr>
            <w:rFonts w:ascii="Times New Roman" w:hAnsi="Times New Roman" w:cs="Times New Roman"/>
            <w:sz w:val="24"/>
            <w:szCs w:val="24"/>
          </w:rPr>
          <w:t>статьей 95</w:t>
        </w:r>
      </w:hyperlink>
      <w:r w:rsidRPr="00DD0910">
        <w:rPr>
          <w:rFonts w:ascii="Times New Roman" w:hAnsi="Times New Roman" w:cs="Times New Roman"/>
          <w:sz w:val="24"/>
          <w:szCs w:val="24"/>
        </w:rPr>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13) обеспечивают 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соответствии с положениями Федерального закона;</w:t>
      </w:r>
    </w:p>
    <w:p w:rsidR="001918B7" w:rsidRPr="00DD0910" w:rsidRDefault="001918B7" w:rsidP="00DD0910">
      <w:pPr>
        <w:ind w:firstLine="709"/>
        <w:rPr>
          <w:rFonts w:ascii="Times New Roman" w:hAnsi="Times New Roman" w:cs="Times New Roman"/>
          <w:sz w:val="24"/>
          <w:szCs w:val="24"/>
        </w:rPr>
      </w:pPr>
      <w:proofErr w:type="gramStart"/>
      <w:r w:rsidRPr="00DD0910">
        <w:rPr>
          <w:rFonts w:ascii="Times New Roman" w:hAnsi="Times New Roman" w:cs="Times New Roman"/>
          <w:sz w:val="24"/>
          <w:szCs w:val="24"/>
        </w:rPr>
        <w:t>14) предоставляют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соответствии с Федеральным законом,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1918B7" w:rsidRPr="00DD0910" w:rsidRDefault="001918B7" w:rsidP="00DD0910">
      <w:pPr>
        <w:ind w:firstLine="709"/>
        <w:rPr>
          <w:rFonts w:ascii="Times New Roman" w:hAnsi="Times New Roman" w:cs="Times New Roman"/>
          <w:sz w:val="24"/>
          <w:szCs w:val="24"/>
        </w:rPr>
      </w:pPr>
      <w:proofErr w:type="gramStart"/>
      <w:r w:rsidRPr="00DD0910">
        <w:rPr>
          <w:rFonts w:ascii="Times New Roman" w:hAnsi="Times New Roman" w:cs="Times New Roman"/>
          <w:sz w:val="24"/>
          <w:szCs w:val="24"/>
        </w:rPr>
        <w:t>15)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применяют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и в соответствии с требованиями Федерального закона;</w:t>
      </w:r>
      <w:proofErr w:type="gramEnd"/>
    </w:p>
    <w:p w:rsidR="001918B7" w:rsidRPr="00DD0910" w:rsidRDefault="001918B7" w:rsidP="00DD0910">
      <w:pPr>
        <w:ind w:firstLine="709"/>
        <w:outlineLvl w:val="1"/>
        <w:rPr>
          <w:rFonts w:ascii="Times New Roman" w:hAnsi="Times New Roman" w:cs="Times New Roman"/>
          <w:sz w:val="24"/>
          <w:szCs w:val="24"/>
        </w:rPr>
      </w:pPr>
      <w:r w:rsidRPr="00DD0910">
        <w:rPr>
          <w:rFonts w:ascii="Times New Roman" w:hAnsi="Times New Roman" w:cs="Times New Roman"/>
          <w:sz w:val="24"/>
          <w:szCs w:val="24"/>
        </w:rPr>
        <w:t>16) выполняют иные функции в сфере размещения заказов в соответствии с действующим законодательством.</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4.6. Порядок взаимодействия уполномоченного органа и заказчиков по осуществлению закупок для муниципальных нужд</w:t>
      </w:r>
      <w:r w:rsidRPr="00DD0910">
        <w:rPr>
          <w:rFonts w:ascii="Times New Roman" w:hAnsi="Times New Roman" w:cs="Times New Roman"/>
          <w:bCs/>
          <w:color w:val="000000"/>
          <w:sz w:val="24"/>
          <w:szCs w:val="24"/>
        </w:rPr>
        <w:t xml:space="preserve"> и нужд муниципальных бюджетных учреждений </w:t>
      </w:r>
      <w:r w:rsidRPr="00DD0910">
        <w:rPr>
          <w:rFonts w:ascii="Times New Roman" w:hAnsi="Times New Roman" w:cs="Times New Roman"/>
          <w:sz w:val="24"/>
          <w:szCs w:val="24"/>
        </w:rPr>
        <w:t xml:space="preserve">утверждается правовым актом Администрации </w:t>
      </w:r>
      <w:r w:rsidR="00035EB7">
        <w:rPr>
          <w:rFonts w:ascii="Times New Roman" w:hAnsi="Times New Roman" w:cs="Times New Roman"/>
          <w:sz w:val="24"/>
          <w:szCs w:val="24"/>
        </w:rPr>
        <w:t>Ивняковского сельского поселения</w:t>
      </w:r>
      <w:r w:rsidRPr="00DD0910">
        <w:rPr>
          <w:rFonts w:ascii="Times New Roman" w:hAnsi="Times New Roman" w:cs="Times New Roman"/>
          <w:sz w:val="24"/>
          <w:szCs w:val="24"/>
        </w:rPr>
        <w:t>.</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При проведении совместных конкурсов и аукционов взаимодействие уполномоченного органа и заказчиков осуществляется с учетом установленного Правительством Российской Федерации порядка.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При проведен</w:t>
      </w:r>
      <w:proofErr w:type="gramStart"/>
      <w:r w:rsidRPr="00DD0910">
        <w:rPr>
          <w:rFonts w:ascii="Times New Roman" w:hAnsi="Times New Roman" w:cs="Times New Roman"/>
          <w:sz w:val="24"/>
          <w:szCs w:val="24"/>
        </w:rPr>
        <w:t>ии ау</w:t>
      </w:r>
      <w:proofErr w:type="gramEnd"/>
      <w:r w:rsidRPr="00DD0910">
        <w:rPr>
          <w:rFonts w:ascii="Times New Roman" w:hAnsi="Times New Roman" w:cs="Times New Roman"/>
          <w:sz w:val="24"/>
          <w:szCs w:val="24"/>
        </w:rPr>
        <w:t>кционов в электронной форме взаимодействие уполномоченного органа и заказчиков осуществляется с учетом положений Федерального закона.</w:t>
      </w:r>
    </w:p>
    <w:p w:rsidR="001918B7" w:rsidRPr="00DD0910" w:rsidRDefault="001918B7" w:rsidP="00DD0910">
      <w:pPr>
        <w:ind w:firstLine="709"/>
        <w:rPr>
          <w:rFonts w:ascii="Times New Roman" w:hAnsi="Times New Roman" w:cs="Times New Roman"/>
          <w:color w:val="FF0000"/>
          <w:sz w:val="24"/>
          <w:szCs w:val="24"/>
        </w:rPr>
      </w:pPr>
      <w:r w:rsidRPr="00DD0910">
        <w:rPr>
          <w:rFonts w:ascii="Times New Roman" w:hAnsi="Times New Roman" w:cs="Times New Roman"/>
          <w:sz w:val="24"/>
          <w:szCs w:val="24"/>
        </w:rPr>
        <w:t xml:space="preserve">4.7. </w:t>
      </w:r>
      <w:proofErr w:type="gramStart"/>
      <w:r w:rsidRPr="00DD0910">
        <w:rPr>
          <w:rFonts w:ascii="Times New Roman" w:hAnsi="Times New Roman" w:cs="Times New Roman"/>
          <w:sz w:val="24"/>
          <w:szCs w:val="24"/>
        </w:rPr>
        <w:t xml:space="preserve">Конкурсные, аукционные, котировочные комиссии, комиссии по рассмотрению </w:t>
      </w:r>
      <w:r w:rsidRPr="00DD0910">
        <w:rPr>
          <w:rFonts w:ascii="Times New Roman" w:hAnsi="Times New Roman" w:cs="Times New Roman"/>
          <w:sz w:val="24"/>
          <w:szCs w:val="24"/>
        </w:rPr>
        <w:lastRenderedPageBreak/>
        <w:t xml:space="preserve">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правомочны осуществлять функции, предусмотренные Федеральным законом и правовыми актами Администрации </w:t>
      </w:r>
      <w:r w:rsidR="00DD0910">
        <w:rPr>
          <w:rFonts w:ascii="Times New Roman" w:hAnsi="Times New Roman" w:cs="Times New Roman"/>
          <w:sz w:val="24"/>
          <w:szCs w:val="24"/>
        </w:rPr>
        <w:t>Ивняковского сельского поселения</w:t>
      </w:r>
      <w:r w:rsidRPr="00DD0910">
        <w:rPr>
          <w:rFonts w:ascii="Times New Roman" w:hAnsi="Times New Roman" w:cs="Times New Roman"/>
          <w:sz w:val="24"/>
          <w:szCs w:val="24"/>
        </w:rPr>
        <w:t>, в том числе по определению победителя конкурса, аукциона, запроса котировок, при этом</w:t>
      </w:r>
      <w:r w:rsidRPr="00DD0910">
        <w:rPr>
          <w:rFonts w:ascii="Times New Roman" w:hAnsi="Times New Roman" w:cs="Times New Roman"/>
          <w:color w:val="FF0000"/>
          <w:sz w:val="24"/>
          <w:szCs w:val="24"/>
        </w:rPr>
        <w:t xml:space="preserve"> </w:t>
      </w:r>
      <w:r w:rsidRPr="00DD0910">
        <w:rPr>
          <w:rFonts w:ascii="Times New Roman" w:hAnsi="Times New Roman" w:cs="Times New Roman"/>
          <w:sz w:val="24"/>
          <w:szCs w:val="24"/>
        </w:rPr>
        <w:t>число членов конкурсной</w:t>
      </w:r>
      <w:proofErr w:type="gramEnd"/>
      <w:r w:rsidRPr="00DD0910">
        <w:rPr>
          <w:rFonts w:ascii="Times New Roman" w:hAnsi="Times New Roman" w:cs="Times New Roman"/>
          <w:sz w:val="24"/>
          <w:szCs w:val="24"/>
        </w:rPr>
        <w:t>,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4.8.</w:t>
      </w:r>
      <w:r w:rsidRPr="00DD0910">
        <w:rPr>
          <w:rFonts w:ascii="Times New Roman" w:hAnsi="Times New Roman" w:cs="Times New Roman"/>
          <w:color w:val="FF0000"/>
          <w:sz w:val="24"/>
          <w:szCs w:val="24"/>
        </w:rPr>
        <w:t xml:space="preserve"> </w:t>
      </w:r>
      <w:r w:rsidRPr="00DD0910">
        <w:rPr>
          <w:rFonts w:ascii="Times New Roman" w:hAnsi="Times New Roman" w:cs="Times New Roman"/>
          <w:sz w:val="24"/>
          <w:szCs w:val="24"/>
        </w:rPr>
        <w:t>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1918B7" w:rsidRPr="00DD0910" w:rsidRDefault="001918B7" w:rsidP="00DD0910">
      <w:pPr>
        <w:ind w:firstLine="709"/>
        <w:rPr>
          <w:rFonts w:ascii="Times New Roman" w:hAnsi="Times New Roman" w:cs="Times New Roman"/>
          <w:sz w:val="24"/>
          <w:szCs w:val="24"/>
        </w:rPr>
      </w:pPr>
      <w:r w:rsidRPr="00DD0910">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918B7" w:rsidRPr="001918B7" w:rsidRDefault="001918B7" w:rsidP="001918B7">
      <w:pPr>
        <w:ind w:firstLine="540"/>
        <w:rPr>
          <w:rFonts w:ascii="Times New Roman" w:hAnsi="Times New Roman" w:cs="Times New Roman"/>
          <w:color w:val="FF0000"/>
          <w:sz w:val="24"/>
          <w:szCs w:val="24"/>
        </w:rPr>
      </w:pPr>
    </w:p>
    <w:p w:rsidR="001918B7" w:rsidRPr="001918B7" w:rsidRDefault="001918B7" w:rsidP="001918B7">
      <w:pPr>
        <w:pStyle w:val="ConsPlusNormal"/>
        <w:widowControl/>
        <w:ind w:firstLine="540"/>
        <w:jc w:val="center"/>
        <w:rPr>
          <w:rFonts w:ascii="Times New Roman" w:hAnsi="Times New Roman" w:cs="Times New Roman"/>
          <w:sz w:val="24"/>
          <w:szCs w:val="24"/>
        </w:rPr>
      </w:pPr>
      <w:r w:rsidRPr="001918B7">
        <w:rPr>
          <w:rFonts w:ascii="Times New Roman" w:hAnsi="Times New Roman" w:cs="Times New Roman"/>
          <w:sz w:val="24"/>
          <w:szCs w:val="24"/>
        </w:rPr>
        <w:t>5. ЗАКЛЮЧЕНИЕ, ИСПОЛНЕНИЕ КОНТРАКТА</w:t>
      </w:r>
    </w:p>
    <w:p w:rsidR="001918B7" w:rsidRPr="001918B7" w:rsidRDefault="001918B7" w:rsidP="001918B7">
      <w:pPr>
        <w:pStyle w:val="ConsPlusNormal"/>
        <w:widowControl/>
        <w:ind w:firstLine="540"/>
        <w:jc w:val="both"/>
        <w:rPr>
          <w:rFonts w:ascii="Times New Roman" w:hAnsi="Times New Roman" w:cs="Times New Roman"/>
          <w:sz w:val="24"/>
          <w:szCs w:val="24"/>
        </w:rPr>
      </w:pPr>
    </w:p>
    <w:p w:rsidR="001918B7" w:rsidRPr="001918B7" w:rsidRDefault="001918B7" w:rsidP="00DD0910">
      <w:pPr>
        <w:widowControl/>
        <w:tabs>
          <w:tab w:val="num" w:pos="720"/>
        </w:tabs>
        <w:ind w:firstLine="709"/>
        <w:rPr>
          <w:rFonts w:ascii="Times New Roman" w:hAnsi="Times New Roman" w:cs="Times New Roman"/>
          <w:sz w:val="24"/>
          <w:szCs w:val="24"/>
        </w:rPr>
      </w:pPr>
      <w:r w:rsidRPr="001918B7">
        <w:rPr>
          <w:rFonts w:ascii="Times New Roman" w:hAnsi="Times New Roman" w:cs="Times New Roman"/>
          <w:sz w:val="24"/>
          <w:szCs w:val="24"/>
        </w:rPr>
        <w:t xml:space="preserve">5.1. </w:t>
      </w:r>
      <w:proofErr w:type="gramStart"/>
      <w:r w:rsidRPr="001918B7">
        <w:rPr>
          <w:rFonts w:ascii="Times New Roman" w:hAnsi="Times New Roman" w:cs="Times New Roman"/>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Pr="001918B7">
        <w:rPr>
          <w:rFonts w:ascii="Times New Roman" w:hAnsi="Times New Roman" w:cs="Times New Roman"/>
          <w:sz w:val="24"/>
          <w:szCs w:val="24"/>
        </w:rPr>
        <w:t xml:space="preserve"> предусмотрены.</w:t>
      </w:r>
    </w:p>
    <w:p w:rsidR="001918B7" w:rsidRPr="001918B7" w:rsidRDefault="001918B7" w:rsidP="00DD0910">
      <w:pPr>
        <w:widowControl/>
        <w:tabs>
          <w:tab w:val="num" w:pos="720"/>
        </w:tabs>
        <w:ind w:firstLine="709"/>
        <w:rPr>
          <w:rFonts w:ascii="Times New Roman" w:hAnsi="Times New Roman" w:cs="Times New Roman"/>
          <w:sz w:val="24"/>
          <w:szCs w:val="24"/>
        </w:rPr>
      </w:pPr>
      <w:r w:rsidRPr="001918B7">
        <w:rPr>
          <w:rFonts w:ascii="Times New Roman" w:hAnsi="Times New Roman" w:cs="Times New Roman"/>
          <w:sz w:val="24"/>
          <w:szCs w:val="24"/>
        </w:rPr>
        <w:t xml:space="preserve">5.2. Исполнение контракта осуществляется в порядке и на условиях, предусмотренных муниципальными контрактами и </w:t>
      </w:r>
      <w:r w:rsidRPr="001918B7">
        <w:rPr>
          <w:rFonts w:ascii="Times New Roman" w:hAnsi="Times New Roman" w:cs="Times New Roman"/>
          <w:bCs/>
          <w:sz w:val="24"/>
          <w:szCs w:val="24"/>
        </w:rPr>
        <w:t>гражданско-правовыми договорами</w:t>
      </w:r>
      <w:r w:rsidRPr="001918B7">
        <w:rPr>
          <w:rFonts w:ascii="Times New Roman" w:hAnsi="Times New Roman" w:cs="Times New Roman"/>
          <w:sz w:val="24"/>
          <w:szCs w:val="24"/>
        </w:rPr>
        <w:t>, а также через систему их учета и контроля.</w:t>
      </w:r>
    </w:p>
    <w:p w:rsidR="001918B7" w:rsidRPr="001918B7" w:rsidRDefault="001918B7" w:rsidP="00DD0910">
      <w:pPr>
        <w:ind w:firstLine="709"/>
        <w:outlineLvl w:val="1"/>
        <w:rPr>
          <w:rFonts w:ascii="Times New Roman" w:hAnsi="Times New Roman" w:cs="Times New Roman"/>
          <w:sz w:val="24"/>
          <w:szCs w:val="24"/>
        </w:rPr>
      </w:pPr>
      <w:r w:rsidRPr="001918B7">
        <w:rPr>
          <w:rFonts w:ascii="Times New Roman" w:hAnsi="Times New Roman" w:cs="Times New Roman"/>
          <w:sz w:val="24"/>
          <w:szCs w:val="24"/>
        </w:rPr>
        <w:t>5.3. Контракты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5.4.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11" w:history="1">
        <w:r w:rsidRPr="001918B7">
          <w:rPr>
            <w:rFonts w:ascii="Times New Roman" w:hAnsi="Times New Roman" w:cs="Times New Roman"/>
            <w:sz w:val="24"/>
            <w:szCs w:val="24"/>
          </w:rPr>
          <w:t>статьей 95</w:t>
        </w:r>
      </w:hyperlink>
      <w:r w:rsidRPr="001918B7">
        <w:rPr>
          <w:rFonts w:ascii="Times New Roman" w:hAnsi="Times New Roman" w:cs="Times New Roman"/>
          <w:sz w:val="24"/>
          <w:szCs w:val="24"/>
        </w:rPr>
        <w:t xml:space="preserve"> Федерального закона.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5.5. 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w:t>
      </w:r>
      <w:r w:rsidRPr="001918B7">
        <w:rPr>
          <w:rFonts w:ascii="Times New Roman" w:hAnsi="Times New Roman" w:cs="Times New Roman"/>
          <w:sz w:val="24"/>
          <w:szCs w:val="24"/>
        </w:rPr>
        <w:lastRenderedPageBreak/>
        <w:t>конкурса или аукциона.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5.6. В контра</w:t>
      </w:r>
      <w:proofErr w:type="gramStart"/>
      <w:r w:rsidRPr="001918B7">
        <w:rPr>
          <w:rFonts w:ascii="Times New Roman" w:hAnsi="Times New Roman" w:cs="Times New Roman"/>
          <w:sz w:val="24"/>
          <w:szCs w:val="24"/>
        </w:rPr>
        <w:t>кт вкл</w:t>
      </w:r>
      <w:proofErr w:type="gramEnd"/>
      <w:r w:rsidRPr="001918B7">
        <w:rPr>
          <w:rFonts w:ascii="Times New Roman" w:hAnsi="Times New Roman" w:cs="Times New Roman"/>
          <w:sz w:val="24"/>
          <w:szCs w:val="24"/>
        </w:rPr>
        <w:t xml:space="preserve">ючается условие о банковском сопровождении контракта в случаях, установленных в соответствии со </w:t>
      </w:r>
      <w:hyperlink r:id="rId12" w:history="1">
        <w:r w:rsidRPr="001918B7">
          <w:rPr>
            <w:rFonts w:ascii="Times New Roman" w:hAnsi="Times New Roman" w:cs="Times New Roman"/>
            <w:sz w:val="24"/>
            <w:szCs w:val="24"/>
          </w:rPr>
          <w:t>статьей 35</w:t>
        </w:r>
      </w:hyperlink>
      <w:r w:rsidRPr="001918B7">
        <w:rPr>
          <w:rFonts w:ascii="Times New Roman" w:hAnsi="Times New Roman" w:cs="Times New Roman"/>
          <w:sz w:val="24"/>
          <w:szCs w:val="24"/>
        </w:rPr>
        <w:t xml:space="preserve"> Федерального закона.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5.7. </w:t>
      </w:r>
      <w:proofErr w:type="gramStart"/>
      <w:r w:rsidRPr="001918B7">
        <w:rPr>
          <w:rFonts w:ascii="Times New Roman" w:hAnsi="Times New Roman" w:cs="Times New Roman"/>
          <w:sz w:val="24"/>
          <w:szCs w:val="24"/>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5.8.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918B7" w:rsidRPr="001918B7" w:rsidRDefault="001918B7" w:rsidP="00DD0910">
      <w:pPr>
        <w:ind w:firstLine="709"/>
        <w:outlineLvl w:val="1"/>
        <w:rPr>
          <w:rFonts w:ascii="Times New Roman" w:hAnsi="Times New Roman" w:cs="Times New Roman"/>
          <w:sz w:val="24"/>
          <w:szCs w:val="24"/>
        </w:rPr>
      </w:pPr>
      <w:r w:rsidRPr="001918B7">
        <w:rPr>
          <w:rFonts w:ascii="Times New Roman" w:hAnsi="Times New Roman" w:cs="Times New Roman"/>
          <w:sz w:val="24"/>
          <w:szCs w:val="24"/>
        </w:rPr>
        <w:t>5.9.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5.10.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заказчики обязаны провести экспертизу. Экспертиза результатов, предусмотренных контрактом, может проводиться заказчиками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proofErr w:type="gramStart"/>
      <w:r w:rsidRPr="001918B7">
        <w:rPr>
          <w:rFonts w:ascii="Times New Roman" w:hAnsi="Times New Roman" w:cs="Times New Roman"/>
          <w:sz w:val="24"/>
          <w:szCs w:val="24"/>
        </w:rPr>
        <w:t xml:space="preserve">Заказчики обязаны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r:id="rId13" w:history="1">
        <w:r w:rsidRPr="001918B7">
          <w:rPr>
            <w:rFonts w:ascii="Times New Roman" w:hAnsi="Times New Roman" w:cs="Times New Roman"/>
            <w:sz w:val="24"/>
            <w:szCs w:val="24"/>
          </w:rPr>
          <w:t>пунктами 1</w:t>
        </w:r>
      </w:hyperlink>
      <w:r w:rsidRPr="001918B7">
        <w:rPr>
          <w:rFonts w:ascii="Times New Roman" w:hAnsi="Times New Roman" w:cs="Times New Roman"/>
          <w:sz w:val="24"/>
          <w:szCs w:val="24"/>
        </w:rPr>
        <w:t xml:space="preserve">, </w:t>
      </w:r>
      <w:hyperlink r:id="rId14" w:history="1">
        <w:r w:rsidRPr="001918B7">
          <w:rPr>
            <w:rFonts w:ascii="Times New Roman" w:hAnsi="Times New Roman" w:cs="Times New Roman"/>
            <w:sz w:val="24"/>
            <w:szCs w:val="24"/>
          </w:rPr>
          <w:t>4</w:t>
        </w:r>
      </w:hyperlink>
      <w:r w:rsidRPr="001918B7">
        <w:rPr>
          <w:rFonts w:ascii="Times New Roman" w:hAnsi="Times New Roman" w:cs="Times New Roman"/>
          <w:sz w:val="24"/>
          <w:szCs w:val="24"/>
        </w:rPr>
        <w:t xml:space="preserve"> - </w:t>
      </w:r>
      <w:hyperlink r:id="rId15" w:history="1">
        <w:r w:rsidRPr="001918B7">
          <w:rPr>
            <w:rFonts w:ascii="Times New Roman" w:hAnsi="Times New Roman" w:cs="Times New Roman"/>
            <w:sz w:val="24"/>
            <w:szCs w:val="24"/>
          </w:rPr>
          <w:t>6</w:t>
        </w:r>
      </w:hyperlink>
      <w:r w:rsidRPr="001918B7">
        <w:rPr>
          <w:rFonts w:ascii="Times New Roman" w:hAnsi="Times New Roman" w:cs="Times New Roman"/>
          <w:sz w:val="24"/>
          <w:szCs w:val="24"/>
        </w:rPr>
        <w:t xml:space="preserve">, </w:t>
      </w:r>
      <w:hyperlink r:id="rId16" w:history="1">
        <w:r w:rsidRPr="001918B7">
          <w:rPr>
            <w:rFonts w:ascii="Times New Roman" w:hAnsi="Times New Roman" w:cs="Times New Roman"/>
            <w:sz w:val="24"/>
            <w:szCs w:val="24"/>
          </w:rPr>
          <w:t>8</w:t>
        </w:r>
      </w:hyperlink>
      <w:r w:rsidRPr="001918B7">
        <w:rPr>
          <w:rFonts w:ascii="Times New Roman" w:hAnsi="Times New Roman" w:cs="Times New Roman"/>
          <w:sz w:val="24"/>
          <w:szCs w:val="24"/>
        </w:rPr>
        <w:t xml:space="preserve">, </w:t>
      </w:r>
      <w:hyperlink r:id="rId17" w:history="1">
        <w:r w:rsidRPr="001918B7">
          <w:rPr>
            <w:rFonts w:ascii="Times New Roman" w:hAnsi="Times New Roman" w:cs="Times New Roman"/>
            <w:sz w:val="24"/>
            <w:szCs w:val="24"/>
          </w:rPr>
          <w:t>15</w:t>
        </w:r>
      </w:hyperlink>
      <w:r w:rsidRPr="001918B7">
        <w:rPr>
          <w:rFonts w:ascii="Times New Roman" w:hAnsi="Times New Roman" w:cs="Times New Roman"/>
          <w:sz w:val="24"/>
          <w:szCs w:val="24"/>
        </w:rPr>
        <w:t xml:space="preserve">, </w:t>
      </w:r>
      <w:hyperlink r:id="rId18" w:history="1">
        <w:r w:rsidRPr="001918B7">
          <w:rPr>
            <w:rFonts w:ascii="Times New Roman" w:hAnsi="Times New Roman" w:cs="Times New Roman"/>
            <w:sz w:val="24"/>
            <w:szCs w:val="24"/>
          </w:rPr>
          <w:t>17</w:t>
        </w:r>
      </w:hyperlink>
      <w:r w:rsidRPr="001918B7">
        <w:rPr>
          <w:rFonts w:ascii="Times New Roman" w:hAnsi="Times New Roman" w:cs="Times New Roman"/>
          <w:sz w:val="24"/>
          <w:szCs w:val="24"/>
        </w:rPr>
        <w:t xml:space="preserve">, </w:t>
      </w:r>
      <w:hyperlink r:id="rId19" w:history="1">
        <w:r w:rsidRPr="001918B7">
          <w:rPr>
            <w:rFonts w:ascii="Times New Roman" w:hAnsi="Times New Roman" w:cs="Times New Roman"/>
            <w:sz w:val="24"/>
            <w:szCs w:val="24"/>
          </w:rPr>
          <w:t>18</w:t>
        </w:r>
      </w:hyperlink>
      <w:r w:rsidRPr="001918B7">
        <w:rPr>
          <w:rFonts w:ascii="Times New Roman" w:hAnsi="Times New Roman" w:cs="Times New Roman"/>
          <w:sz w:val="24"/>
          <w:szCs w:val="24"/>
        </w:rPr>
        <w:t xml:space="preserve">, </w:t>
      </w:r>
      <w:hyperlink r:id="rId20" w:history="1">
        <w:r w:rsidRPr="001918B7">
          <w:rPr>
            <w:rFonts w:ascii="Times New Roman" w:hAnsi="Times New Roman" w:cs="Times New Roman"/>
            <w:sz w:val="24"/>
            <w:szCs w:val="24"/>
          </w:rPr>
          <w:t>22</w:t>
        </w:r>
      </w:hyperlink>
      <w:r w:rsidRPr="001918B7">
        <w:rPr>
          <w:rFonts w:ascii="Times New Roman" w:hAnsi="Times New Roman" w:cs="Times New Roman"/>
          <w:sz w:val="24"/>
          <w:szCs w:val="24"/>
        </w:rPr>
        <w:t xml:space="preserve">, </w:t>
      </w:r>
      <w:hyperlink r:id="rId21" w:history="1">
        <w:r w:rsidRPr="001918B7">
          <w:rPr>
            <w:rFonts w:ascii="Times New Roman" w:hAnsi="Times New Roman" w:cs="Times New Roman"/>
            <w:sz w:val="24"/>
            <w:szCs w:val="24"/>
          </w:rPr>
          <w:t>23</w:t>
        </w:r>
      </w:hyperlink>
      <w:r w:rsidRPr="001918B7">
        <w:rPr>
          <w:rFonts w:ascii="Times New Roman" w:hAnsi="Times New Roman" w:cs="Times New Roman"/>
          <w:sz w:val="24"/>
          <w:szCs w:val="24"/>
        </w:rPr>
        <w:t xml:space="preserve">, </w:t>
      </w:r>
      <w:hyperlink r:id="rId22" w:history="1">
        <w:r w:rsidRPr="001918B7">
          <w:rPr>
            <w:rFonts w:ascii="Times New Roman" w:hAnsi="Times New Roman" w:cs="Times New Roman"/>
            <w:sz w:val="24"/>
            <w:szCs w:val="24"/>
          </w:rPr>
          <w:t>26</w:t>
        </w:r>
      </w:hyperlink>
      <w:r w:rsidRPr="001918B7">
        <w:rPr>
          <w:rFonts w:ascii="Times New Roman" w:hAnsi="Times New Roman" w:cs="Times New Roman"/>
          <w:sz w:val="24"/>
          <w:szCs w:val="24"/>
        </w:rPr>
        <w:t xml:space="preserve"> и</w:t>
      </w:r>
      <w:proofErr w:type="gramEnd"/>
      <w:r w:rsidRPr="001918B7">
        <w:rPr>
          <w:rFonts w:ascii="Times New Roman" w:hAnsi="Times New Roman" w:cs="Times New Roman"/>
          <w:sz w:val="24"/>
          <w:szCs w:val="24"/>
        </w:rPr>
        <w:t xml:space="preserve"> </w:t>
      </w:r>
      <w:hyperlink r:id="rId23" w:history="1">
        <w:r w:rsidRPr="001918B7">
          <w:rPr>
            <w:rFonts w:ascii="Times New Roman" w:hAnsi="Times New Roman" w:cs="Times New Roman"/>
            <w:sz w:val="24"/>
            <w:szCs w:val="24"/>
          </w:rPr>
          <w:t>27 части 1 статьи 93</w:t>
        </w:r>
      </w:hyperlink>
      <w:r w:rsidRPr="001918B7">
        <w:rPr>
          <w:rFonts w:ascii="Times New Roman" w:hAnsi="Times New Roman" w:cs="Times New Roman"/>
          <w:sz w:val="24"/>
          <w:szCs w:val="24"/>
        </w:rPr>
        <w:t xml:space="preserve"> Федерального закона. </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Заказчиками для приемки поставленного товара, выполненной работы или оказанной услуги, результатов отдельного этапа исполнения контракта могут создаваться приемочные комиссии, которые состоят не менее чем из пяти человек. </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5.11. В контра</w:t>
      </w:r>
      <w:proofErr w:type="gramStart"/>
      <w:r w:rsidRPr="001918B7">
        <w:rPr>
          <w:rFonts w:ascii="Times New Roman" w:hAnsi="Times New Roman" w:cs="Times New Roman"/>
          <w:sz w:val="24"/>
          <w:szCs w:val="24"/>
        </w:rPr>
        <w:t>кт вкл</w:t>
      </w:r>
      <w:proofErr w:type="gramEnd"/>
      <w:r w:rsidRPr="001918B7">
        <w:rPr>
          <w:rFonts w:ascii="Times New Roman" w:hAnsi="Times New Roman" w:cs="Times New Roman"/>
          <w:sz w:val="24"/>
          <w:szCs w:val="24"/>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соответствии с Федеральным законом.</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5.12.  В контра</w:t>
      </w:r>
      <w:proofErr w:type="gramStart"/>
      <w:r w:rsidRPr="001918B7">
        <w:rPr>
          <w:rFonts w:ascii="Times New Roman" w:hAnsi="Times New Roman" w:cs="Times New Roman"/>
          <w:sz w:val="24"/>
          <w:szCs w:val="24"/>
        </w:rPr>
        <w:t>кт вкл</w:t>
      </w:r>
      <w:proofErr w:type="gramEnd"/>
      <w:r w:rsidRPr="001918B7">
        <w:rPr>
          <w:rFonts w:ascii="Times New Roman" w:hAnsi="Times New Roman" w:cs="Times New Roman"/>
          <w:sz w:val="24"/>
          <w:szCs w:val="24"/>
        </w:rP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rsidRPr="001918B7">
        <w:rPr>
          <w:rFonts w:ascii="Times New Roman" w:hAnsi="Times New Roman" w:cs="Times New Roman"/>
          <w:sz w:val="24"/>
          <w:szCs w:val="24"/>
        </w:rPr>
        <w:t>,</w:t>
      </w:r>
      <w:proofErr w:type="gramEnd"/>
      <w:r w:rsidRPr="001918B7">
        <w:rPr>
          <w:rFonts w:ascii="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5.13.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5.14. </w:t>
      </w:r>
      <w:proofErr w:type="gramStart"/>
      <w:r w:rsidRPr="001918B7">
        <w:rPr>
          <w:rFonts w:ascii="Times New Roman" w:hAnsi="Times New Roman" w:cs="Times New Roman"/>
          <w:sz w:val="24"/>
          <w:szCs w:val="24"/>
        </w:rPr>
        <w:t xml:space="preserve">Заказчиками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осуществления закупки у единственного поставщика (подрядчика, исполнителя) в случаях, предусмотренных </w:t>
      </w:r>
      <w:hyperlink r:id="rId24" w:history="1">
        <w:r w:rsidRPr="001918B7">
          <w:rPr>
            <w:rFonts w:ascii="Times New Roman" w:hAnsi="Times New Roman" w:cs="Times New Roman"/>
            <w:sz w:val="24"/>
            <w:szCs w:val="24"/>
          </w:rPr>
          <w:t>пунктами 4</w:t>
        </w:r>
      </w:hyperlink>
      <w:r w:rsidRPr="001918B7">
        <w:rPr>
          <w:rFonts w:ascii="Times New Roman" w:hAnsi="Times New Roman" w:cs="Times New Roman"/>
          <w:sz w:val="24"/>
          <w:szCs w:val="24"/>
        </w:rPr>
        <w:t xml:space="preserve">, </w:t>
      </w:r>
      <w:hyperlink r:id="rId25" w:history="1">
        <w:r w:rsidRPr="001918B7">
          <w:rPr>
            <w:rFonts w:ascii="Times New Roman" w:hAnsi="Times New Roman" w:cs="Times New Roman"/>
            <w:sz w:val="24"/>
            <w:szCs w:val="24"/>
          </w:rPr>
          <w:t>5</w:t>
        </w:r>
      </w:hyperlink>
      <w:r w:rsidRPr="001918B7">
        <w:rPr>
          <w:rFonts w:ascii="Times New Roman" w:hAnsi="Times New Roman" w:cs="Times New Roman"/>
          <w:sz w:val="24"/>
          <w:szCs w:val="24"/>
        </w:rPr>
        <w:t xml:space="preserve">, </w:t>
      </w:r>
      <w:hyperlink r:id="rId26" w:history="1">
        <w:r w:rsidRPr="001918B7">
          <w:rPr>
            <w:rFonts w:ascii="Times New Roman" w:hAnsi="Times New Roman" w:cs="Times New Roman"/>
            <w:sz w:val="24"/>
            <w:szCs w:val="24"/>
          </w:rPr>
          <w:t>8</w:t>
        </w:r>
      </w:hyperlink>
      <w:r w:rsidRPr="001918B7">
        <w:rPr>
          <w:rFonts w:ascii="Times New Roman" w:hAnsi="Times New Roman" w:cs="Times New Roman"/>
          <w:sz w:val="24"/>
          <w:szCs w:val="24"/>
        </w:rPr>
        <w:t xml:space="preserve">, </w:t>
      </w:r>
      <w:hyperlink r:id="rId27" w:history="1">
        <w:r w:rsidRPr="001918B7">
          <w:rPr>
            <w:rFonts w:ascii="Times New Roman" w:hAnsi="Times New Roman" w:cs="Times New Roman"/>
            <w:sz w:val="24"/>
            <w:szCs w:val="24"/>
          </w:rPr>
          <w:t>9</w:t>
        </w:r>
      </w:hyperlink>
      <w:r w:rsidRPr="001918B7">
        <w:rPr>
          <w:rFonts w:ascii="Times New Roman" w:hAnsi="Times New Roman" w:cs="Times New Roman"/>
          <w:sz w:val="24"/>
          <w:szCs w:val="24"/>
        </w:rPr>
        <w:t xml:space="preserve">, </w:t>
      </w:r>
      <w:hyperlink r:id="rId28" w:history="1">
        <w:r w:rsidRPr="001918B7">
          <w:rPr>
            <w:rFonts w:ascii="Times New Roman" w:hAnsi="Times New Roman" w:cs="Times New Roman"/>
            <w:sz w:val="24"/>
            <w:szCs w:val="24"/>
          </w:rPr>
          <w:t>10</w:t>
        </w:r>
      </w:hyperlink>
      <w:r w:rsidRPr="001918B7">
        <w:rPr>
          <w:rFonts w:ascii="Times New Roman" w:hAnsi="Times New Roman" w:cs="Times New Roman"/>
          <w:sz w:val="24"/>
          <w:szCs w:val="24"/>
        </w:rPr>
        <w:t xml:space="preserve">, </w:t>
      </w:r>
      <w:hyperlink r:id="rId29" w:history="1">
        <w:r w:rsidRPr="001918B7">
          <w:rPr>
            <w:rFonts w:ascii="Times New Roman" w:hAnsi="Times New Roman" w:cs="Times New Roman"/>
            <w:sz w:val="24"/>
            <w:szCs w:val="24"/>
          </w:rPr>
          <w:t>13</w:t>
        </w:r>
      </w:hyperlink>
      <w:r w:rsidRPr="001918B7">
        <w:rPr>
          <w:rFonts w:ascii="Times New Roman" w:hAnsi="Times New Roman" w:cs="Times New Roman"/>
          <w:sz w:val="24"/>
          <w:szCs w:val="24"/>
        </w:rPr>
        <w:t xml:space="preserve">, </w:t>
      </w:r>
      <w:hyperlink r:id="rId30" w:history="1">
        <w:r w:rsidRPr="001918B7">
          <w:rPr>
            <w:rFonts w:ascii="Times New Roman" w:hAnsi="Times New Roman" w:cs="Times New Roman"/>
            <w:sz w:val="24"/>
            <w:szCs w:val="24"/>
          </w:rPr>
          <w:t>15</w:t>
        </w:r>
      </w:hyperlink>
      <w:r w:rsidRPr="001918B7">
        <w:rPr>
          <w:rFonts w:ascii="Times New Roman" w:hAnsi="Times New Roman" w:cs="Times New Roman"/>
          <w:sz w:val="24"/>
          <w:szCs w:val="24"/>
        </w:rPr>
        <w:t xml:space="preserve">, </w:t>
      </w:r>
      <w:hyperlink r:id="rId31" w:history="1">
        <w:r w:rsidRPr="001918B7">
          <w:rPr>
            <w:rFonts w:ascii="Times New Roman" w:hAnsi="Times New Roman" w:cs="Times New Roman"/>
            <w:sz w:val="24"/>
            <w:szCs w:val="24"/>
          </w:rPr>
          <w:t>17</w:t>
        </w:r>
      </w:hyperlink>
      <w:r w:rsidRPr="001918B7">
        <w:rPr>
          <w:rFonts w:ascii="Times New Roman" w:hAnsi="Times New Roman" w:cs="Times New Roman"/>
          <w:sz w:val="24"/>
          <w:szCs w:val="24"/>
        </w:rPr>
        <w:t xml:space="preserve">, </w:t>
      </w:r>
      <w:hyperlink r:id="rId32" w:history="1">
        <w:r w:rsidRPr="001918B7">
          <w:rPr>
            <w:rFonts w:ascii="Times New Roman" w:hAnsi="Times New Roman" w:cs="Times New Roman"/>
            <w:sz w:val="24"/>
            <w:szCs w:val="24"/>
          </w:rPr>
          <w:t>20</w:t>
        </w:r>
      </w:hyperlink>
      <w:r w:rsidRPr="001918B7">
        <w:rPr>
          <w:rFonts w:ascii="Times New Roman" w:hAnsi="Times New Roman" w:cs="Times New Roman"/>
          <w:sz w:val="24"/>
          <w:szCs w:val="24"/>
        </w:rPr>
        <w:t xml:space="preserve"> - </w:t>
      </w:r>
      <w:hyperlink r:id="rId33" w:history="1">
        <w:r w:rsidRPr="001918B7">
          <w:rPr>
            <w:rFonts w:ascii="Times New Roman" w:hAnsi="Times New Roman" w:cs="Times New Roman"/>
            <w:sz w:val="24"/>
            <w:szCs w:val="24"/>
          </w:rPr>
          <w:t>23</w:t>
        </w:r>
      </w:hyperlink>
      <w:r w:rsidRPr="001918B7">
        <w:rPr>
          <w:rFonts w:ascii="Times New Roman" w:hAnsi="Times New Roman" w:cs="Times New Roman"/>
          <w:sz w:val="24"/>
          <w:szCs w:val="24"/>
        </w:rPr>
        <w:t>,</w:t>
      </w:r>
      <w:proofErr w:type="gramEnd"/>
      <w:r w:rsidRPr="001918B7">
        <w:rPr>
          <w:rFonts w:ascii="Times New Roman" w:hAnsi="Times New Roman" w:cs="Times New Roman"/>
          <w:sz w:val="24"/>
          <w:szCs w:val="24"/>
        </w:rPr>
        <w:t xml:space="preserve"> </w:t>
      </w:r>
      <w:hyperlink r:id="rId34" w:history="1">
        <w:r w:rsidRPr="001918B7">
          <w:rPr>
            <w:rFonts w:ascii="Times New Roman" w:hAnsi="Times New Roman" w:cs="Times New Roman"/>
            <w:sz w:val="24"/>
            <w:szCs w:val="24"/>
          </w:rPr>
          <w:t>26</w:t>
        </w:r>
      </w:hyperlink>
      <w:r w:rsidRPr="001918B7">
        <w:rPr>
          <w:rFonts w:ascii="Times New Roman" w:hAnsi="Times New Roman" w:cs="Times New Roman"/>
          <w:sz w:val="24"/>
          <w:szCs w:val="24"/>
        </w:rPr>
        <w:t xml:space="preserve"> - </w:t>
      </w:r>
      <w:hyperlink r:id="rId35" w:history="1">
        <w:r w:rsidRPr="001918B7">
          <w:rPr>
            <w:rFonts w:ascii="Times New Roman" w:hAnsi="Times New Roman" w:cs="Times New Roman"/>
            <w:sz w:val="24"/>
            <w:szCs w:val="24"/>
          </w:rPr>
          <w:t>28 части 1 статьи 93</w:t>
        </w:r>
      </w:hyperlink>
      <w:r w:rsidRPr="001918B7">
        <w:rPr>
          <w:rFonts w:ascii="Times New Roman" w:hAnsi="Times New Roman" w:cs="Times New Roman"/>
          <w:sz w:val="24"/>
          <w:szCs w:val="24"/>
        </w:rPr>
        <w:t xml:space="preserve"> Федерального закона, когда заказчик вправе установить требование обеспечения исполнения контракта в извещении об осуществлении закупки и (или) в проекте контракта.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5.15. Расторжение контракта допускается по соглашению сторон, по решению суда, в случае одностороннего отказа стороны контракта от исполнения контракта в </w:t>
      </w:r>
      <w:r w:rsidRPr="001918B7">
        <w:rPr>
          <w:rFonts w:ascii="Times New Roman" w:hAnsi="Times New Roman" w:cs="Times New Roman"/>
          <w:sz w:val="24"/>
          <w:szCs w:val="24"/>
        </w:rPr>
        <w:lastRenderedPageBreak/>
        <w:t xml:space="preserve">соответствии с гражданским законодательством, при этом в контракт должно быть включено условие о возможности одностороннего отказа от исполнения контракта в соответствии с положениями </w:t>
      </w:r>
      <w:hyperlink r:id="rId36" w:history="1">
        <w:r w:rsidRPr="001918B7">
          <w:rPr>
            <w:rFonts w:ascii="Times New Roman" w:hAnsi="Times New Roman" w:cs="Times New Roman"/>
            <w:sz w:val="24"/>
            <w:szCs w:val="24"/>
          </w:rPr>
          <w:t>частей 8</w:t>
        </w:r>
      </w:hyperlink>
      <w:r w:rsidRPr="001918B7">
        <w:rPr>
          <w:rFonts w:ascii="Times New Roman" w:hAnsi="Times New Roman" w:cs="Times New Roman"/>
          <w:sz w:val="24"/>
          <w:szCs w:val="24"/>
        </w:rPr>
        <w:t xml:space="preserve"> - </w:t>
      </w:r>
      <w:hyperlink r:id="rId37" w:history="1">
        <w:r w:rsidRPr="001918B7">
          <w:rPr>
            <w:rFonts w:ascii="Times New Roman" w:hAnsi="Times New Roman" w:cs="Times New Roman"/>
            <w:sz w:val="24"/>
            <w:szCs w:val="24"/>
          </w:rPr>
          <w:t>26 статьи 95</w:t>
        </w:r>
      </w:hyperlink>
      <w:r w:rsidRPr="001918B7">
        <w:rPr>
          <w:rFonts w:ascii="Times New Roman" w:hAnsi="Times New Roman" w:cs="Times New Roman"/>
          <w:sz w:val="24"/>
          <w:szCs w:val="24"/>
        </w:rPr>
        <w:t xml:space="preserve"> Федерального закона.</w:t>
      </w:r>
    </w:p>
    <w:p w:rsidR="001918B7" w:rsidRPr="001918B7" w:rsidRDefault="001918B7" w:rsidP="00DD0910">
      <w:pPr>
        <w:ind w:firstLine="709"/>
        <w:rPr>
          <w:rFonts w:ascii="Times New Roman" w:hAnsi="Times New Roman" w:cs="Times New Roman"/>
          <w:sz w:val="24"/>
          <w:szCs w:val="24"/>
        </w:rPr>
      </w:pPr>
      <w:r w:rsidRPr="001918B7">
        <w:rPr>
          <w:rFonts w:ascii="Times New Roman" w:hAnsi="Times New Roman" w:cs="Times New Roman"/>
          <w:sz w:val="24"/>
          <w:szCs w:val="24"/>
        </w:rPr>
        <w:t>5.16. Информация об изменении контракта или о расторжении контракта, размещается заказчиками в единой информационной системе в течение одного рабочего дня, следующего за датой изменения контракта или расторжения контракта.</w:t>
      </w:r>
    </w:p>
    <w:p w:rsidR="001918B7" w:rsidRPr="001918B7" w:rsidRDefault="001918B7" w:rsidP="001918B7">
      <w:pPr>
        <w:ind w:firstLine="540"/>
        <w:rPr>
          <w:rFonts w:ascii="Times New Roman" w:hAnsi="Times New Roman" w:cs="Times New Roman"/>
          <w:sz w:val="24"/>
          <w:szCs w:val="24"/>
        </w:rPr>
      </w:pPr>
    </w:p>
    <w:p w:rsidR="001918B7" w:rsidRPr="001918B7" w:rsidRDefault="001918B7" w:rsidP="001918B7">
      <w:pPr>
        <w:ind w:firstLine="540"/>
        <w:jc w:val="center"/>
        <w:rPr>
          <w:rFonts w:ascii="Times New Roman" w:hAnsi="Times New Roman" w:cs="Times New Roman"/>
          <w:sz w:val="24"/>
          <w:szCs w:val="24"/>
        </w:rPr>
      </w:pPr>
      <w:r w:rsidRPr="001918B7">
        <w:rPr>
          <w:rFonts w:ascii="Times New Roman" w:hAnsi="Times New Roman" w:cs="Times New Roman"/>
          <w:sz w:val="24"/>
          <w:szCs w:val="24"/>
        </w:rPr>
        <w:t>6. МОНИТОРИНГ ЗАКУПОК</w:t>
      </w:r>
    </w:p>
    <w:p w:rsidR="001918B7" w:rsidRPr="001918B7" w:rsidRDefault="001918B7" w:rsidP="001918B7">
      <w:pPr>
        <w:ind w:firstLine="540"/>
        <w:rPr>
          <w:rFonts w:ascii="Times New Roman" w:hAnsi="Times New Roman" w:cs="Times New Roman"/>
          <w:sz w:val="24"/>
          <w:szCs w:val="24"/>
        </w:rPr>
      </w:pP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6.1.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6.2.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6.3. В соответствии с нормативными правовыми актами Администрации </w:t>
      </w:r>
      <w:r w:rsidR="00517F3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 xml:space="preserve"> может осуществляться мониторинг закупок для обеспечения муниципальных нужд.</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6.4. Мониторинг закупок обеспечивается Администрацией </w:t>
      </w:r>
      <w:r w:rsidR="00517F30">
        <w:rPr>
          <w:rFonts w:ascii="Times New Roman" w:hAnsi="Times New Roman" w:cs="Times New Roman"/>
          <w:sz w:val="24"/>
          <w:szCs w:val="24"/>
        </w:rPr>
        <w:t>Ивняковского сельского поселения</w:t>
      </w:r>
      <w:r w:rsidRPr="001918B7">
        <w:rPr>
          <w:rFonts w:ascii="Times New Roman" w:hAnsi="Times New Roman" w:cs="Times New Roman"/>
          <w:sz w:val="24"/>
          <w:szCs w:val="24"/>
        </w:rPr>
        <w:t>.</w:t>
      </w:r>
    </w:p>
    <w:p w:rsidR="001918B7" w:rsidRPr="001918B7" w:rsidRDefault="001918B7" w:rsidP="001918B7">
      <w:pPr>
        <w:ind w:firstLine="540"/>
        <w:rPr>
          <w:rFonts w:ascii="Times New Roman" w:hAnsi="Times New Roman" w:cs="Times New Roman"/>
          <w:sz w:val="24"/>
          <w:szCs w:val="24"/>
        </w:rPr>
      </w:pPr>
    </w:p>
    <w:p w:rsidR="001918B7" w:rsidRPr="001918B7" w:rsidRDefault="001918B7" w:rsidP="001918B7">
      <w:pPr>
        <w:ind w:firstLine="540"/>
        <w:jc w:val="center"/>
        <w:rPr>
          <w:rFonts w:ascii="Times New Roman" w:hAnsi="Times New Roman" w:cs="Times New Roman"/>
          <w:sz w:val="24"/>
          <w:szCs w:val="24"/>
        </w:rPr>
      </w:pPr>
      <w:r w:rsidRPr="001918B7">
        <w:rPr>
          <w:rFonts w:ascii="Times New Roman" w:hAnsi="Times New Roman" w:cs="Times New Roman"/>
          <w:sz w:val="24"/>
          <w:szCs w:val="24"/>
        </w:rPr>
        <w:t>7. АУДИТ ЗАКУПОК</w:t>
      </w:r>
    </w:p>
    <w:p w:rsidR="001918B7" w:rsidRPr="001918B7" w:rsidRDefault="001918B7" w:rsidP="001918B7">
      <w:pPr>
        <w:ind w:firstLine="540"/>
        <w:rPr>
          <w:rFonts w:ascii="Times New Roman" w:hAnsi="Times New Roman" w:cs="Times New Roman"/>
          <w:sz w:val="24"/>
          <w:szCs w:val="24"/>
        </w:rPr>
      </w:pPr>
    </w:p>
    <w:p w:rsidR="001918B7" w:rsidRPr="00F7786D" w:rsidRDefault="001918B7" w:rsidP="001918B7">
      <w:pPr>
        <w:ind w:firstLine="540"/>
        <w:rPr>
          <w:rFonts w:ascii="Times New Roman" w:hAnsi="Times New Roman" w:cs="Times New Roman"/>
          <w:sz w:val="24"/>
          <w:szCs w:val="24"/>
        </w:rPr>
      </w:pPr>
      <w:r w:rsidRPr="001918B7">
        <w:rPr>
          <w:rFonts w:ascii="Times New Roman" w:hAnsi="Times New Roman" w:cs="Times New Roman"/>
          <w:sz w:val="24"/>
          <w:szCs w:val="24"/>
        </w:rPr>
        <w:t xml:space="preserve">7.1. Аудит закупок товаров, работ, услуг для обеспечения муниципальных нужд в </w:t>
      </w:r>
      <w:r w:rsidR="00517F30">
        <w:rPr>
          <w:rFonts w:ascii="Times New Roman" w:hAnsi="Times New Roman" w:cs="Times New Roman"/>
          <w:sz w:val="24"/>
          <w:szCs w:val="24"/>
        </w:rPr>
        <w:t>Ивняковском сельском поселении</w:t>
      </w:r>
      <w:r w:rsidRPr="001918B7">
        <w:rPr>
          <w:rFonts w:ascii="Times New Roman" w:hAnsi="Times New Roman" w:cs="Times New Roman"/>
          <w:sz w:val="24"/>
          <w:szCs w:val="24"/>
        </w:rPr>
        <w:t xml:space="preserve"> осуществляется Контрольно-счетной палатой Ярославского муниципального района (далее - Контрольно-счетная палата ЯМР)</w:t>
      </w:r>
      <w:r w:rsidR="00F7786D">
        <w:rPr>
          <w:rFonts w:ascii="Times New Roman" w:hAnsi="Times New Roman" w:cs="Times New Roman"/>
          <w:sz w:val="24"/>
          <w:szCs w:val="24"/>
        </w:rPr>
        <w:t xml:space="preserve"> (</w:t>
      </w:r>
      <w:r w:rsidR="00C72FA9">
        <w:rPr>
          <w:rFonts w:ascii="Times New Roman" w:hAnsi="Times New Roman" w:cs="Times New Roman"/>
          <w:sz w:val="24"/>
          <w:szCs w:val="24"/>
        </w:rPr>
        <w:t xml:space="preserve">в рамках переданных </w:t>
      </w:r>
      <w:r w:rsidR="00C72FA9" w:rsidRPr="00F7786D">
        <w:rPr>
          <w:rFonts w:ascii="Times New Roman" w:hAnsi="Times New Roman" w:cs="Times New Roman"/>
          <w:sz w:val="24"/>
          <w:szCs w:val="24"/>
        </w:rPr>
        <w:t xml:space="preserve">полномочий </w:t>
      </w:r>
      <w:r w:rsidR="00F7786D" w:rsidRPr="00F7786D">
        <w:rPr>
          <w:rFonts w:ascii="Times New Roman" w:hAnsi="Times New Roman" w:cs="Times New Roman"/>
          <w:sz w:val="24"/>
          <w:szCs w:val="24"/>
        </w:rPr>
        <w:t>на основании Решения Муниципального Совета Ивняковского сельского поселения от 04.12.2013 г. № 151 «О передаче полномочий по осуществлению внешнего финансового контроля на 2014 год»)</w:t>
      </w:r>
      <w:r w:rsidRPr="00F7786D">
        <w:rPr>
          <w:rFonts w:ascii="Times New Roman" w:hAnsi="Times New Roman" w:cs="Times New Roman"/>
          <w:sz w:val="24"/>
          <w:szCs w:val="24"/>
        </w:rPr>
        <w:t>.</w:t>
      </w:r>
    </w:p>
    <w:p w:rsidR="001918B7" w:rsidRPr="001918B7" w:rsidRDefault="001918B7" w:rsidP="001918B7">
      <w:pPr>
        <w:ind w:firstLine="540"/>
        <w:rPr>
          <w:rFonts w:ascii="Times New Roman" w:hAnsi="Times New Roman" w:cs="Times New Roman"/>
          <w:sz w:val="24"/>
          <w:szCs w:val="24"/>
        </w:rPr>
      </w:pPr>
      <w:r w:rsidRPr="00F7786D">
        <w:rPr>
          <w:rFonts w:ascii="Times New Roman" w:hAnsi="Times New Roman" w:cs="Times New Roman"/>
          <w:sz w:val="24"/>
          <w:szCs w:val="24"/>
        </w:rPr>
        <w:t>7.2. Контрольно-счетная палата ЯМР в пределах своих полномочий</w:t>
      </w:r>
      <w:r w:rsidRPr="001918B7">
        <w:rPr>
          <w:rFonts w:ascii="Times New Roman" w:hAnsi="Times New Roman" w:cs="Times New Roman"/>
          <w:sz w:val="24"/>
          <w:szCs w:val="24"/>
        </w:rPr>
        <w:t xml:space="preserve"> осуществляют анализ и оценку результатов закупок, достижения целей осуществления закупок, определенных в соответствии со </w:t>
      </w:r>
      <w:hyperlink r:id="rId38" w:history="1">
        <w:r w:rsidRPr="001918B7">
          <w:rPr>
            <w:rFonts w:ascii="Times New Roman" w:hAnsi="Times New Roman" w:cs="Times New Roman"/>
            <w:sz w:val="24"/>
            <w:szCs w:val="24"/>
          </w:rPr>
          <w:t>статьей 13</w:t>
        </w:r>
      </w:hyperlink>
      <w:r w:rsidRPr="001918B7">
        <w:rPr>
          <w:rFonts w:ascii="Times New Roman" w:hAnsi="Times New Roman" w:cs="Times New Roman"/>
          <w:sz w:val="24"/>
          <w:szCs w:val="24"/>
        </w:rPr>
        <w:t xml:space="preserve"> Федерального закона.</w:t>
      </w:r>
    </w:p>
    <w:p w:rsidR="001918B7" w:rsidRPr="001918B7" w:rsidRDefault="001918B7" w:rsidP="001918B7">
      <w:pPr>
        <w:ind w:firstLine="540"/>
        <w:rPr>
          <w:rFonts w:ascii="Times New Roman" w:hAnsi="Times New Roman" w:cs="Times New Roman"/>
          <w:sz w:val="24"/>
          <w:szCs w:val="24"/>
        </w:rPr>
      </w:pPr>
      <w:r w:rsidRPr="001918B7">
        <w:rPr>
          <w:rFonts w:ascii="Times New Roman" w:hAnsi="Times New Roman" w:cs="Times New Roman"/>
          <w:sz w:val="24"/>
          <w:szCs w:val="24"/>
        </w:rPr>
        <w:t xml:space="preserve">7.3. </w:t>
      </w:r>
      <w:proofErr w:type="gramStart"/>
      <w:r w:rsidRPr="001918B7">
        <w:rPr>
          <w:rFonts w:ascii="Times New Roman" w:hAnsi="Times New Roman" w:cs="Times New Roman"/>
          <w:sz w:val="24"/>
          <w:szCs w:val="24"/>
        </w:rPr>
        <w:t>Контрольно-счетная палата ЯМР обобщает результаты осуществления деятельности в соответствии с положениями Федерального закона,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1918B7" w:rsidRPr="001918B7" w:rsidRDefault="001918B7" w:rsidP="001918B7">
      <w:pPr>
        <w:ind w:firstLine="540"/>
        <w:rPr>
          <w:rFonts w:ascii="Times New Roman" w:hAnsi="Times New Roman" w:cs="Times New Roman"/>
          <w:sz w:val="24"/>
          <w:szCs w:val="24"/>
        </w:rPr>
      </w:pPr>
    </w:p>
    <w:p w:rsidR="001918B7" w:rsidRPr="001918B7" w:rsidRDefault="001918B7" w:rsidP="001918B7">
      <w:pPr>
        <w:pStyle w:val="ConsPlusNormal"/>
        <w:widowControl/>
        <w:ind w:firstLine="540"/>
        <w:jc w:val="center"/>
        <w:rPr>
          <w:rFonts w:ascii="Times New Roman" w:hAnsi="Times New Roman" w:cs="Times New Roman"/>
          <w:sz w:val="24"/>
          <w:szCs w:val="24"/>
        </w:rPr>
      </w:pPr>
      <w:r w:rsidRPr="001918B7">
        <w:rPr>
          <w:rFonts w:ascii="Times New Roman" w:hAnsi="Times New Roman" w:cs="Times New Roman"/>
          <w:sz w:val="24"/>
          <w:szCs w:val="24"/>
        </w:rPr>
        <w:t xml:space="preserve">8. </w:t>
      </w:r>
      <w:proofErr w:type="gramStart"/>
      <w:r w:rsidRPr="001918B7">
        <w:rPr>
          <w:rFonts w:ascii="Times New Roman" w:hAnsi="Times New Roman" w:cs="Times New Roman"/>
          <w:sz w:val="24"/>
          <w:szCs w:val="24"/>
        </w:rPr>
        <w:t>КОНТРОЛЬ ЗА</w:t>
      </w:r>
      <w:proofErr w:type="gramEnd"/>
      <w:r w:rsidRPr="001918B7">
        <w:rPr>
          <w:rFonts w:ascii="Times New Roman" w:hAnsi="Times New Roman" w:cs="Times New Roman"/>
          <w:sz w:val="24"/>
          <w:szCs w:val="24"/>
        </w:rPr>
        <w:t xml:space="preserve"> ОСУЩЕСТВЛЕНИЕМ ЗАКУПОК</w:t>
      </w:r>
    </w:p>
    <w:p w:rsidR="001918B7" w:rsidRPr="001918B7" w:rsidRDefault="001918B7" w:rsidP="001918B7">
      <w:pPr>
        <w:pStyle w:val="ConsPlusNonformat"/>
        <w:widowControl/>
        <w:jc w:val="both"/>
        <w:rPr>
          <w:rFonts w:ascii="Times New Roman" w:hAnsi="Times New Roman" w:cs="Times New Roman"/>
          <w:sz w:val="24"/>
          <w:szCs w:val="24"/>
        </w:rPr>
      </w:pP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8.1. В соответствии с Федеральным законом и иными нормативными правовыми </w:t>
      </w:r>
      <w:hyperlink r:id="rId39" w:history="1">
        <w:r w:rsidRPr="001918B7">
          <w:rPr>
            <w:rFonts w:ascii="Times New Roman" w:hAnsi="Times New Roman" w:cs="Times New Roman"/>
            <w:sz w:val="24"/>
            <w:szCs w:val="24"/>
          </w:rPr>
          <w:t>актами</w:t>
        </w:r>
      </w:hyperlink>
      <w:r w:rsidRPr="001918B7">
        <w:rPr>
          <w:rFonts w:ascii="Times New Roman" w:hAnsi="Times New Roman" w:cs="Times New Roman"/>
          <w:sz w:val="24"/>
          <w:szCs w:val="24"/>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1) федеральный орган исполнительной власти, уполномоченный на осуществление контроля в сфере закупок, органы исполнительной власти Ярославской области, </w:t>
      </w:r>
      <w:r w:rsidR="00517F30" w:rsidRPr="001918B7">
        <w:rPr>
          <w:rFonts w:ascii="Times New Roman" w:hAnsi="Times New Roman" w:cs="Times New Roman"/>
          <w:sz w:val="24"/>
          <w:szCs w:val="24"/>
        </w:rPr>
        <w:t>Контрольно</w:t>
      </w:r>
      <w:r w:rsidRPr="001918B7">
        <w:rPr>
          <w:rFonts w:ascii="Times New Roman" w:hAnsi="Times New Roman" w:cs="Times New Roman"/>
          <w:sz w:val="24"/>
          <w:szCs w:val="24"/>
        </w:rPr>
        <w:t>-счетная палата Ярославского муниципального района, уполномоченные на осуществление контроля в сфере закупок;</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2) федеральный орган исполнительной власти, осуществляющий правоприменительные функции по кассовому обслуживанию исполнения бюджетов </w:t>
      </w:r>
      <w:r w:rsidRPr="001918B7">
        <w:rPr>
          <w:rFonts w:ascii="Times New Roman" w:hAnsi="Times New Roman" w:cs="Times New Roman"/>
          <w:sz w:val="24"/>
          <w:szCs w:val="24"/>
        </w:rPr>
        <w:lastRenderedPageBreak/>
        <w:t>бюджетной системы Российской Федерации, финансовый орган Ярославского муниципального района;</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3) орган внутреннего финансового контроля Администрации, определенный в соответствии с Бюджетным </w:t>
      </w:r>
      <w:hyperlink r:id="rId40" w:history="1">
        <w:r w:rsidRPr="001918B7">
          <w:rPr>
            <w:rFonts w:ascii="Times New Roman" w:hAnsi="Times New Roman" w:cs="Times New Roman"/>
            <w:sz w:val="24"/>
            <w:szCs w:val="24"/>
          </w:rPr>
          <w:t>кодексом</w:t>
        </w:r>
      </w:hyperlink>
      <w:r w:rsidRPr="001918B7">
        <w:rPr>
          <w:rFonts w:ascii="Times New Roman" w:hAnsi="Times New Roman" w:cs="Times New Roman"/>
          <w:sz w:val="24"/>
          <w:szCs w:val="24"/>
        </w:rPr>
        <w:t xml:space="preserve"> Российской Федерации.</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8.2. </w:t>
      </w:r>
      <w:proofErr w:type="gramStart"/>
      <w:r w:rsidRPr="001918B7">
        <w:rPr>
          <w:rFonts w:ascii="Times New Roman" w:hAnsi="Times New Roman" w:cs="Times New Roman"/>
          <w:sz w:val="24"/>
          <w:szCs w:val="24"/>
        </w:rPr>
        <w:t>Контроль за</w:t>
      </w:r>
      <w:proofErr w:type="gramEnd"/>
      <w:r w:rsidRPr="001918B7">
        <w:rPr>
          <w:rFonts w:ascii="Times New Roman" w:hAnsi="Times New Roman" w:cs="Times New Roman"/>
          <w:sz w:val="24"/>
          <w:szCs w:val="24"/>
        </w:rPr>
        <w:t xml:space="preserve"> осуществлением закупок товаров, работ, услуг для обеспечения муниципальных нужд в </w:t>
      </w:r>
      <w:r w:rsidR="00517F30">
        <w:rPr>
          <w:rFonts w:ascii="Times New Roman" w:hAnsi="Times New Roman" w:cs="Times New Roman"/>
          <w:sz w:val="24"/>
          <w:szCs w:val="24"/>
        </w:rPr>
        <w:t>Ивняковском сельском поселении</w:t>
      </w:r>
      <w:r w:rsidR="00517F30" w:rsidRPr="001918B7">
        <w:rPr>
          <w:rFonts w:ascii="Times New Roman" w:hAnsi="Times New Roman" w:cs="Times New Roman"/>
          <w:sz w:val="24"/>
          <w:szCs w:val="24"/>
        </w:rPr>
        <w:t xml:space="preserve"> </w:t>
      </w:r>
      <w:r w:rsidRPr="001918B7">
        <w:rPr>
          <w:rFonts w:ascii="Times New Roman" w:hAnsi="Times New Roman" w:cs="Times New Roman"/>
          <w:sz w:val="24"/>
          <w:szCs w:val="24"/>
        </w:rPr>
        <w:t>осуществляется уполномоченными органами контроля указанными в п. 8.1. Положения в соответствии с положениями Федерального закона.</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8.3. Муниципальные органы осуществляют ведомственный </w:t>
      </w:r>
      <w:proofErr w:type="gramStart"/>
      <w:r w:rsidRPr="001918B7">
        <w:rPr>
          <w:rFonts w:ascii="Times New Roman" w:hAnsi="Times New Roman" w:cs="Times New Roman"/>
          <w:sz w:val="24"/>
          <w:szCs w:val="24"/>
        </w:rPr>
        <w:t>контроль за</w:t>
      </w:r>
      <w:proofErr w:type="gramEnd"/>
      <w:r w:rsidRPr="001918B7">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w:t>
      </w:r>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8.4. </w:t>
      </w:r>
      <w:proofErr w:type="gramStart"/>
      <w:r w:rsidRPr="001918B7">
        <w:rPr>
          <w:rFonts w:ascii="Times New Roman" w:hAnsi="Times New Roman" w:cs="Times New Roman"/>
          <w:sz w:val="24"/>
          <w:szCs w:val="24"/>
        </w:rPr>
        <w:t xml:space="preserve">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осуществлять контроль за предусмотренным </w:t>
      </w:r>
      <w:hyperlink r:id="rId41" w:history="1">
        <w:r w:rsidRPr="001918B7">
          <w:rPr>
            <w:rFonts w:ascii="Times New Roman" w:hAnsi="Times New Roman" w:cs="Times New Roman"/>
            <w:sz w:val="24"/>
            <w:szCs w:val="24"/>
          </w:rPr>
          <w:t>частью 5 статьи 30</w:t>
        </w:r>
      </w:hyperlink>
      <w:r w:rsidRPr="001918B7">
        <w:rPr>
          <w:rFonts w:ascii="Times New Roman" w:hAnsi="Times New Roman" w:cs="Times New Roman"/>
          <w:sz w:val="24"/>
          <w:szCs w:val="24"/>
        </w:rPr>
        <w:t xml:space="preserve">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1918B7" w:rsidRPr="001918B7" w:rsidRDefault="001918B7" w:rsidP="00517F30">
      <w:pPr>
        <w:ind w:firstLine="709"/>
        <w:rPr>
          <w:rFonts w:ascii="Times New Roman" w:hAnsi="Times New Roman" w:cs="Times New Roman"/>
          <w:sz w:val="24"/>
          <w:szCs w:val="24"/>
        </w:rPr>
      </w:pPr>
      <w:r w:rsidRPr="001918B7">
        <w:rPr>
          <w:rFonts w:ascii="Times New Roman" w:hAnsi="Times New Roman" w:cs="Times New Roman"/>
          <w:sz w:val="24"/>
          <w:szCs w:val="24"/>
        </w:rPr>
        <w:t xml:space="preserve">8.5. Граждане, общественные объединения и объединения юридических лиц вправе осуществлять общественный </w:t>
      </w:r>
      <w:proofErr w:type="gramStart"/>
      <w:r w:rsidRPr="001918B7">
        <w:rPr>
          <w:rFonts w:ascii="Times New Roman" w:hAnsi="Times New Roman" w:cs="Times New Roman"/>
          <w:sz w:val="24"/>
          <w:szCs w:val="24"/>
        </w:rPr>
        <w:t>контроль за</w:t>
      </w:r>
      <w:proofErr w:type="gramEnd"/>
      <w:r w:rsidRPr="001918B7">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w:t>
      </w:r>
    </w:p>
    <w:p w:rsidR="001918B7" w:rsidRPr="001918B7" w:rsidRDefault="001918B7" w:rsidP="00517F30">
      <w:pPr>
        <w:ind w:firstLine="709"/>
        <w:outlineLvl w:val="1"/>
        <w:rPr>
          <w:rFonts w:ascii="Times New Roman" w:hAnsi="Times New Roman" w:cs="Times New Roman"/>
          <w:sz w:val="24"/>
          <w:szCs w:val="24"/>
        </w:rPr>
      </w:pPr>
      <w:r w:rsidRPr="001918B7">
        <w:rPr>
          <w:rFonts w:ascii="Times New Roman" w:hAnsi="Times New Roman" w:cs="Times New Roman"/>
          <w:sz w:val="24"/>
          <w:szCs w:val="24"/>
        </w:rPr>
        <w:t>8.6. Осуществление закупки с нарушением порядка, установленного действующим законодательством, влечет применение к виновным лицам мер дисциплинарной, гражданско-правовой, административной, уголовной ответственности в соответствии с законодательством Российской Федерации.</w:t>
      </w:r>
    </w:p>
    <w:p w:rsidR="001918B7" w:rsidRPr="001918B7" w:rsidRDefault="001918B7" w:rsidP="00517F30">
      <w:pPr>
        <w:pStyle w:val="ConsPlusNormal"/>
        <w:widowControl/>
        <w:ind w:firstLine="709"/>
        <w:jc w:val="both"/>
        <w:rPr>
          <w:rFonts w:ascii="Times New Roman" w:hAnsi="Times New Roman" w:cs="Times New Roman"/>
          <w:sz w:val="24"/>
          <w:szCs w:val="24"/>
        </w:rPr>
      </w:pPr>
      <w:r w:rsidRPr="001918B7">
        <w:rPr>
          <w:rFonts w:ascii="Times New Roman" w:hAnsi="Times New Roman" w:cs="Times New Roman"/>
          <w:sz w:val="24"/>
          <w:szCs w:val="24"/>
        </w:rPr>
        <w:t>8.7. Обжалование действий (бездействия) заказчика, уполномоченного органа, оператора электронной площадки, комиссий по осуществлению закупок, осуществляется в порядке, установленном законодательством Российской Федерации.</w:t>
      </w:r>
    </w:p>
    <w:p w:rsidR="001918B7" w:rsidRPr="003525AE" w:rsidRDefault="001918B7" w:rsidP="00517F30">
      <w:pPr>
        <w:pStyle w:val="ConsPlusNormal"/>
        <w:ind w:firstLine="709"/>
        <w:jc w:val="center"/>
        <w:rPr>
          <w:rFonts w:ascii="Times New Roman" w:hAnsi="Times New Roman" w:cs="Times New Roman"/>
          <w:b/>
          <w:sz w:val="28"/>
          <w:szCs w:val="28"/>
        </w:rPr>
      </w:pPr>
    </w:p>
    <w:p w:rsidR="001918B7" w:rsidRDefault="001918B7" w:rsidP="001918B7">
      <w:pPr>
        <w:ind w:firstLine="0"/>
      </w:pPr>
    </w:p>
    <w:sectPr w:rsidR="00191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59E"/>
    <w:multiLevelType w:val="hybridMultilevel"/>
    <w:tmpl w:val="14682EC6"/>
    <w:lvl w:ilvl="0" w:tplc="DDD6009E">
      <w:start w:val="1"/>
      <w:numFmt w:val="decimal"/>
      <w:lvlText w:val="%1."/>
      <w:lvlJc w:val="left"/>
      <w:pPr>
        <w:tabs>
          <w:tab w:val="num" w:pos="720"/>
        </w:tabs>
        <w:ind w:left="720" w:hanging="360"/>
      </w:pPr>
      <w:rPr>
        <w:rFonts w:hint="default"/>
      </w:rPr>
    </w:lvl>
    <w:lvl w:ilvl="1" w:tplc="2CC86FC6">
      <w:numFmt w:val="none"/>
      <w:lvlText w:val=""/>
      <w:lvlJc w:val="left"/>
      <w:pPr>
        <w:tabs>
          <w:tab w:val="num" w:pos="360"/>
        </w:tabs>
      </w:pPr>
    </w:lvl>
    <w:lvl w:ilvl="2" w:tplc="5968834E">
      <w:numFmt w:val="none"/>
      <w:lvlText w:val=""/>
      <w:lvlJc w:val="left"/>
      <w:pPr>
        <w:tabs>
          <w:tab w:val="num" w:pos="360"/>
        </w:tabs>
      </w:pPr>
    </w:lvl>
    <w:lvl w:ilvl="3" w:tplc="EC5AE412">
      <w:numFmt w:val="none"/>
      <w:lvlText w:val=""/>
      <w:lvlJc w:val="left"/>
      <w:pPr>
        <w:tabs>
          <w:tab w:val="num" w:pos="360"/>
        </w:tabs>
      </w:pPr>
    </w:lvl>
    <w:lvl w:ilvl="4" w:tplc="146AA73E">
      <w:numFmt w:val="none"/>
      <w:lvlText w:val=""/>
      <w:lvlJc w:val="left"/>
      <w:pPr>
        <w:tabs>
          <w:tab w:val="num" w:pos="360"/>
        </w:tabs>
      </w:pPr>
    </w:lvl>
    <w:lvl w:ilvl="5" w:tplc="821047D8">
      <w:numFmt w:val="none"/>
      <w:lvlText w:val=""/>
      <w:lvlJc w:val="left"/>
      <w:pPr>
        <w:tabs>
          <w:tab w:val="num" w:pos="360"/>
        </w:tabs>
      </w:pPr>
    </w:lvl>
    <w:lvl w:ilvl="6" w:tplc="86E8D1AC">
      <w:numFmt w:val="none"/>
      <w:lvlText w:val=""/>
      <w:lvlJc w:val="left"/>
      <w:pPr>
        <w:tabs>
          <w:tab w:val="num" w:pos="360"/>
        </w:tabs>
      </w:pPr>
    </w:lvl>
    <w:lvl w:ilvl="7" w:tplc="305CB372">
      <w:numFmt w:val="none"/>
      <w:lvlText w:val=""/>
      <w:lvlJc w:val="left"/>
      <w:pPr>
        <w:tabs>
          <w:tab w:val="num" w:pos="360"/>
        </w:tabs>
      </w:pPr>
    </w:lvl>
    <w:lvl w:ilvl="8" w:tplc="D27ECF9E">
      <w:numFmt w:val="none"/>
      <w:lvlText w:val=""/>
      <w:lvlJc w:val="left"/>
      <w:pPr>
        <w:tabs>
          <w:tab w:val="num" w:pos="360"/>
        </w:tabs>
      </w:pPr>
    </w:lvl>
  </w:abstractNum>
  <w:abstractNum w:abstractNumId="1">
    <w:nsid w:val="19C30804"/>
    <w:multiLevelType w:val="hybridMultilevel"/>
    <w:tmpl w:val="7AC2D642"/>
    <w:lvl w:ilvl="0" w:tplc="A69667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53B3D72"/>
    <w:multiLevelType w:val="hybridMultilevel"/>
    <w:tmpl w:val="DD606F16"/>
    <w:lvl w:ilvl="0" w:tplc="A69667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B7"/>
    <w:rsid w:val="00035EB7"/>
    <w:rsid w:val="001918B7"/>
    <w:rsid w:val="003D44AE"/>
    <w:rsid w:val="00517F30"/>
    <w:rsid w:val="00755BAF"/>
    <w:rsid w:val="00767C04"/>
    <w:rsid w:val="00854FF0"/>
    <w:rsid w:val="00C41DA5"/>
    <w:rsid w:val="00C72FA9"/>
    <w:rsid w:val="00CB7639"/>
    <w:rsid w:val="00D063EA"/>
    <w:rsid w:val="00DD0910"/>
    <w:rsid w:val="00F7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B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1918B7"/>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8B7"/>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918B7"/>
    <w:rPr>
      <w:rFonts w:ascii="Tahoma" w:hAnsi="Tahoma" w:cs="Tahoma"/>
      <w:sz w:val="16"/>
      <w:szCs w:val="16"/>
    </w:rPr>
  </w:style>
  <w:style w:type="character" w:customStyle="1" w:styleId="a4">
    <w:name w:val="Текст выноски Знак"/>
    <w:basedOn w:val="a0"/>
    <w:link w:val="a3"/>
    <w:uiPriority w:val="99"/>
    <w:semiHidden/>
    <w:rsid w:val="001918B7"/>
    <w:rPr>
      <w:rFonts w:ascii="Tahoma" w:eastAsia="Times New Roman" w:hAnsi="Tahoma" w:cs="Tahoma"/>
      <w:sz w:val="16"/>
      <w:szCs w:val="16"/>
      <w:lang w:eastAsia="ru-RU"/>
    </w:rPr>
  </w:style>
  <w:style w:type="table" w:styleId="a5">
    <w:name w:val="Table Grid"/>
    <w:basedOn w:val="a1"/>
    <w:uiPriority w:val="59"/>
    <w:rsid w:val="0019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918B7"/>
    <w:pPr>
      <w:widowControl/>
      <w:autoSpaceDE/>
      <w:autoSpaceDN/>
      <w:adjustRightInd/>
      <w:ind w:right="4863" w:firstLine="0"/>
    </w:pPr>
    <w:rPr>
      <w:rFonts w:ascii="Times New Roman" w:hAnsi="Times New Roman" w:cs="Times New Roman"/>
      <w:b/>
      <w:bCs/>
      <w:sz w:val="28"/>
    </w:rPr>
  </w:style>
  <w:style w:type="character" w:customStyle="1" w:styleId="20">
    <w:name w:val="Основной текст 2 Знак"/>
    <w:basedOn w:val="a0"/>
    <w:link w:val="2"/>
    <w:rsid w:val="001918B7"/>
    <w:rPr>
      <w:rFonts w:ascii="Times New Roman" w:eastAsia="Times New Roman" w:hAnsi="Times New Roman" w:cs="Times New Roman"/>
      <w:b/>
      <w:bCs/>
      <w:sz w:val="28"/>
      <w:szCs w:val="20"/>
      <w:lang w:eastAsia="ru-RU"/>
    </w:rPr>
  </w:style>
  <w:style w:type="paragraph" w:customStyle="1" w:styleId="ConsPlusNormal">
    <w:name w:val="ConsPlusNormal"/>
    <w:rsid w:val="00191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918B7"/>
    <w:pPr>
      <w:ind w:left="720"/>
      <w:contextualSpacing/>
    </w:pPr>
  </w:style>
  <w:style w:type="paragraph" w:customStyle="1" w:styleId="ConsPlusNonformat">
    <w:name w:val="ConsPlusNonformat"/>
    <w:rsid w:val="001918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8B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B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1918B7"/>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8B7"/>
    <w:rPr>
      <w:rFonts w:ascii="Arial" w:eastAsia="Times New Roman" w:hAnsi="Arial" w:cs="Arial"/>
      <w:b/>
      <w:bCs/>
      <w:color w:val="000080"/>
      <w:sz w:val="20"/>
      <w:szCs w:val="20"/>
      <w:lang w:eastAsia="ru-RU"/>
    </w:rPr>
  </w:style>
  <w:style w:type="paragraph" w:styleId="a3">
    <w:name w:val="Balloon Text"/>
    <w:basedOn w:val="a"/>
    <w:link w:val="a4"/>
    <w:uiPriority w:val="99"/>
    <w:semiHidden/>
    <w:unhideWhenUsed/>
    <w:rsid w:val="001918B7"/>
    <w:rPr>
      <w:rFonts w:ascii="Tahoma" w:hAnsi="Tahoma" w:cs="Tahoma"/>
      <w:sz w:val="16"/>
      <w:szCs w:val="16"/>
    </w:rPr>
  </w:style>
  <w:style w:type="character" w:customStyle="1" w:styleId="a4">
    <w:name w:val="Текст выноски Знак"/>
    <w:basedOn w:val="a0"/>
    <w:link w:val="a3"/>
    <w:uiPriority w:val="99"/>
    <w:semiHidden/>
    <w:rsid w:val="001918B7"/>
    <w:rPr>
      <w:rFonts w:ascii="Tahoma" w:eastAsia="Times New Roman" w:hAnsi="Tahoma" w:cs="Tahoma"/>
      <w:sz w:val="16"/>
      <w:szCs w:val="16"/>
      <w:lang w:eastAsia="ru-RU"/>
    </w:rPr>
  </w:style>
  <w:style w:type="table" w:styleId="a5">
    <w:name w:val="Table Grid"/>
    <w:basedOn w:val="a1"/>
    <w:uiPriority w:val="59"/>
    <w:rsid w:val="0019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918B7"/>
    <w:pPr>
      <w:widowControl/>
      <w:autoSpaceDE/>
      <w:autoSpaceDN/>
      <w:adjustRightInd/>
      <w:ind w:right="4863" w:firstLine="0"/>
    </w:pPr>
    <w:rPr>
      <w:rFonts w:ascii="Times New Roman" w:hAnsi="Times New Roman" w:cs="Times New Roman"/>
      <w:b/>
      <w:bCs/>
      <w:sz w:val="28"/>
    </w:rPr>
  </w:style>
  <w:style w:type="character" w:customStyle="1" w:styleId="20">
    <w:name w:val="Основной текст 2 Знак"/>
    <w:basedOn w:val="a0"/>
    <w:link w:val="2"/>
    <w:rsid w:val="001918B7"/>
    <w:rPr>
      <w:rFonts w:ascii="Times New Roman" w:eastAsia="Times New Roman" w:hAnsi="Times New Roman" w:cs="Times New Roman"/>
      <w:b/>
      <w:bCs/>
      <w:sz w:val="28"/>
      <w:szCs w:val="20"/>
      <w:lang w:eastAsia="ru-RU"/>
    </w:rPr>
  </w:style>
  <w:style w:type="paragraph" w:customStyle="1" w:styleId="ConsPlusNormal">
    <w:name w:val="ConsPlusNormal"/>
    <w:rsid w:val="001918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1918B7"/>
    <w:pPr>
      <w:ind w:left="720"/>
      <w:contextualSpacing/>
    </w:pPr>
  </w:style>
  <w:style w:type="paragraph" w:customStyle="1" w:styleId="ConsPlusNonformat">
    <w:name w:val="ConsPlusNonformat"/>
    <w:rsid w:val="001918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8B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33B502B64C473F9CA3F65ACC6FA2C92ACB6A70942667AAD35D882D6117C28E3D47626A5842AE3y81AM" TargetMode="External"/><Relationship Id="rId13" Type="http://schemas.openxmlformats.org/officeDocument/2006/relationships/hyperlink" Target="consultantplus://offline/ref=96503A392D9AAE9E5475C55E7A4B1E15D7D1148E83118B1595B359BCEBBFA1C9AA69AFB385122C82LCo2I" TargetMode="External"/><Relationship Id="rId18" Type="http://schemas.openxmlformats.org/officeDocument/2006/relationships/hyperlink" Target="consultantplus://offline/ref=96503A392D9AAE9E5475C55E7A4B1E15D7D1148E83118B1595B359BCEBBFA1C9AA69AFB385122C80LCoEI" TargetMode="External"/><Relationship Id="rId26" Type="http://schemas.openxmlformats.org/officeDocument/2006/relationships/hyperlink" Target="consultantplus://offline/ref=08641932FDE88C28E42563199C4437CFE6AB93D944162317D4AA796649C968B0F4B9F624145E8930E6y2I" TargetMode="External"/><Relationship Id="rId39" Type="http://schemas.openxmlformats.org/officeDocument/2006/relationships/hyperlink" Target="consultantplus://offline/ref=7F8771400D4DDF57432E947C1B57C8B94F00C3EDDA5899543C2CB06A6B27D82D70B24CC05924C3E5TAW8J" TargetMode="External"/><Relationship Id="rId3" Type="http://schemas.microsoft.com/office/2007/relationships/stylesWithEffects" Target="stylesWithEffects.xml"/><Relationship Id="rId21" Type="http://schemas.openxmlformats.org/officeDocument/2006/relationships/hyperlink" Target="consultantplus://offline/ref=96503A392D9AAE9E5475C55E7A4B1E15D7D1148E83118B1595B359BCEBBFA1C9AA69AFB385122C8FLCoAI" TargetMode="External"/><Relationship Id="rId34" Type="http://schemas.openxmlformats.org/officeDocument/2006/relationships/hyperlink" Target="consultantplus://offline/ref=08641932FDE88C28E42563199C4437CFE6AB93D944162317D4AA796649C968B0F4B9F624145E893EE6y4I" TargetMode="External"/><Relationship Id="rId42" Type="http://schemas.openxmlformats.org/officeDocument/2006/relationships/fontTable" Target="fontTable.xml"/><Relationship Id="rId7" Type="http://schemas.openxmlformats.org/officeDocument/2006/relationships/hyperlink" Target="consultantplus://offline/ref=48290425FABE5FDFE6B6EDCA3EA28302AE4D8460D7361A339D367A603FC4CAED1A988BB7BCB7C77DEEY5H" TargetMode="External"/><Relationship Id="rId12" Type="http://schemas.openxmlformats.org/officeDocument/2006/relationships/hyperlink" Target="consultantplus://offline/ref=AB2D474839C2AF78F20CC84CA76C09F48B2A6FCE6F9136F9F1CEE090FF8014B6882633049F5C5E89Y9YAI" TargetMode="External"/><Relationship Id="rId17" Type="http://schemas.openxmlformats.org/officeDocument/2006/relationships/hyperlink" Target="consultantplus://offline/ref=96503A392D9AAE9E5475C55E7A4B1E15D7D1148E83118B1595B359BCEBBFA1C9AA69AFB385122C80LCo8I" TargetMode="External"/><Relationship Id="rId25" Type="http://schemas.openxmlformats.org/officeDocument/2006/relationships/hyperlink" Target="consultantplus://offline/ref=08641932FDE88C28E42563199C4437CFE6AB93D944162317D4AA796649C968B0F4B9F624145E8930E6y5I" TargetMode="External"/><Relationship Id="rId33" Type="http://schemas.openxmlformats.org/officeDocument/2006/relationships/hyperlink" Target="consultantplus://offline/ref=08641932FDE88C28E42563199C4437CFE6AB93D944162317D4AA796649C968B0F4B9F624145E893EE6y7I" TargetMode="External"/><Relationship Id="rId38" Type="http://schemas.openxmlformats.org/officeDocument/2006/relationships/hyperlink" Target="consultantplus://offline/ref=9974CC12FC163451767609AED6920BBF65369FF947876CADF2D1B2548D9D8C6BC312CCAA25901CBFK4ICJ" TargetMode="External"/><Relationship Id="rId2" Type="http://schemas.openxmlformats.org/officeDocument/2006/relationships/styles" Target="styles.xml"/><Relationship Id="rId16" Type="http://schemas.openxmlformats.org/officeDocument/2006/relationships/hyperlink" Target="consultantplus://offline/ref=96503A392D9AAE9E5475C55E7A4B1E15D7D1148E83118B1595B359BCEBBFA1C9AA69AFB385122C81LCoFI" TargetMode="External"/><Relationship Id="rId20" Type="http://schemas.openxmlformats.org/officeDocument/2006/relationships/hyperlink" Target="consultantplus://offline/ref=96503A392D9AAE9E5475C55E7A4B1E15D7D1148E83118B1595B359BCEBBFA1C9AA69AFB385122C80LCo3I" TargetMode="External"/><Relationship Id="rId29" Type="http://schemas.openxmlformats.org/officeDocument/2006/relationships/hyperlink" Target="consultantplus://offline/ref=08641932FDE88C28E42563199C4437CFE6AB93D944162317D4AA796649C968B0F4B9F624145E8931E6y7I" TargetMode="External"/><Relationship Id="rId41" Type="http://schemas.openxmlformats.org/officeDocument/2006/relationships/hyperlink" Target="consultantplus://offline/ref=84BD78B5AC3E9E1D8A2CAA9DA1744C76402159C6A0F647ECAAC36F1A23C18BBC6B4D62A3CA4874D7CDt7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E4806E6A2F8B580693D4BE9EFE8803271A9B2C8E4237F2A95E5C76696984D868F030430B28C9B75c7b9O" TargetMode="External"/><Relationship Id="rId24" Type="http://schemas.openxmlformats.org/officeDocument/2006/relationships/hyperlink" Target="consultantplus://offline/ref=08641932FDE88C28E42563199C4437CFE6AB93D944162317D4AA796649C968B0F4B9F624145E8930E6y6I" TargetMode="External"/><Relationship Id="rId32" Type="http://schemas.openxmlformats.org/officeDocument/2006/relationships/hyperlink" Target="consultantplus://offline/ref=08641932FDE88C28E42563199C4437CFE6AB93D944162317D4AA796649C968B0F4B9F624145E8931E6y0I" TargetMode="External"/><Relationship Id="rId37" Type="http://schemas.openxmlformats.org/officeDocument/2006/relationships/hyperlink" Target="consultantplus://offline/ref=70119D97C2E52E093B2AB451523D8E3AC2448EEEABA8E11FCEC7AD0F615455A6BB0D2D016C4B7EE668UBI" TargetMode="External"/><Relationship Id="rId40" Type="http://schemas.openxmlformats.org/officeDocument/2006/relationships/hyperlink" Target="consultantplus://offline/ref=7F8771400D4DDF57432E947C1B57C8B94F00C1E6D85899543C2CB06A6B27D82D70B24CC25E26TCW1J" TargetMode="External"/><Relationship Id="rId5" Type="http://schemas.openxmlformats.org/officeDocument/2006/relationships/webSettings" Target="webSettings.xml"/><Relationship Id="rId15" Type="http://schemas.openxmlformats.org/officeDocument/2006/relationships/hyperlink" Target="consultantplus://offline/ref=96503A392D9AAE9E5475C55E7A4B1E15D7D1148E83118B1595B359BCEBBFA1C9AA69AFB385122C81LCo9I" TargetMode="External"/><Relationship Id="rId23" Type="http://schemas.openxmlformats.org/officeDocument/2006/relationships/hyperlink" Target="consultantplus://offline/ref=96503A392D9AAE9E5475C55E7A4B1E15D7D1148E83118B1595B359BCEBBFA1C9AA69AFB385122C8FLCoEI" TargetMode="External"/><Relationship Id="rId28" Type="http://schemas.openxmlformats.org/officeDocument/2006/relationships/hyperlink" Target="consultantplus://offline/ref=08641932FDE88C28E42563199C4437CFE6AB93D944162317D4AA796649C968B0F4B9F624145E8930E6y0I" TargetMode="External"/><Relationship Id="rId36" Type="http://schemas.openxmlformats.org/officeDocument/2006/relationships/hyperlink" Target="consultantplus://offline/ref=70119D97C2E52E093B2AB451523D8E3AC2448EEEABA8E11FCEC7AD0F615455A6BB0D2D016C4B7EE068UDI" TargetMode="External"/><Relationship Id="rId10" Type="http://schemas.openxmlformats.org/officeDocument/2006/relationships/hyperlink" Target="consultantplus://offline/ref=24433C21B6EC0297B9A4B499BAEB4B10FFAA4FA36FF86D432BB34DA53BAB50C4CD7EBADCB66B922ARE57M" TargetMode="External"/><Relationship Id="rId19" Type="http://schemas.openxmlformats.org/officeDocument/2006/relationships/hyperlink" Target="consultantplus://offline/ref=96503A392D9AAE9E5475C55E7A4B1E15D7D1148E83118B1595B359BCEBBFA1C9AA69AFB385122C80LCoFI" TargetMode="External"/><Relationship Id="rId31" Type="http://schemas.openxmlformats.org/officeDocument/2006/relationships/hyperlink" Target="consultantplus://offline/ref=08641932FDE88C28E42563199C4437CFE6AB93D944162317D4AA796649C968B0F4B9F624145E8931E6y3I" TargetMode="External"/><Relationship Id="rId4" Type="http://schemas.openxmlformats.org/officeDocument/2006/relationships/settings" Target="settings.xml"/><Relationship Id="rId9" Type="http://schemas.openxmlformats.org/officeDocument/2006/relationships/hyperlink" Target="consultantplus://offline/ref=A9433B502B64C473F9CA3F65ACC6FA2C92ACB6A70942667AAD35D882D6117C28E3D47626A5842AE3y819M" TargetMode="External"/><Relationship Id="rId14" Type="http://schemas.openxmlformats.org/officeDocument/2006/relationships/hyperlink" Target="consultantplus://offline/ref=96503A392D9AAE9E5475C55E7A4B1E15D7D1148E83118B1595B359BCEBBFA1C9AA69AFB385122C81LCoBI" TargetMode="External"/><Relationship Id="rId22" Type="http://schemas.openxmlformats.org/officeDocument/2006/relationships/hyperlink" Target="consultantplus://offline/ref=96503A392D9AAE9E5475C55E7A4B1E15D7D1148E83118B1595B359BCEBBFA1C9AA69AFB385122C8FLCo9I" TargetMode="External"/><Relationship Id="rId27" Type="http://schemas.openxmlformats.org/officeDocument/2006/relationships/hyperlink" Target="consultantplus://offline/ref=08641932FDE88C28E42563199C4437CFE6AB93D944162317D4AA796649C968B0F4B9F624145E8930E6y1I" TargetMode="External"/><Relationship Id="rId30" Type="http://schemas.openxmlformats.org/officeDocument/2006/relationships/hyperlink" Target="consultantplus://offline/ref=08641932FDE88C28E42563199C4437CFE6AB93D944162317D4AA796649C968B0F4B9F624145E8931E6y5I" TargetMode="External"/><Relationship Id="rId35" Type="http://schemas.openxmlformats.org/officeDocument/2006/relationships/hyperlink" Target="consultantplus://offline/ref=08641932FDE88C28E42563199C4437CFE6AB93D944162317D4AA796649C968B0F4B9F624145E893EE6y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7</cp:revision>
  <dcterms:created xsi:type="dcterms:W3CDTF">2013-12-27T07:18:00Z</dcterms:created>
  <dcterms:modified xsi:type="dcterms:W3CDTF">2014-01-10T04:40:00Z</dcterms:modified>
</cp:coreProperties>
</file>