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E9" w:rsidRDefault="00210CE9" w:rsidP="00F778DD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5185" cy="974725"/>
            <wp:effectExtent l="0" t="0" r="0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210CE9" w:rsidRDefault="00210CE9" w:rsidP="00210CE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созыв</w:t>
      </w:r>
    </w:p>
    <w:p w:rsidR="00210CE9" w:rsidRDefault="00210CE9" w:rsidP="00210CE9">
      <w:pPr>
        <w:ind w:firstLine="0"/>
        <w:rPr>
          <w:rFonts w:ascii="Times New Roman" w:hAnsi="Times New Roman" w:cs="Times New Roman"/>
          <w:b/>
        </w:rPr>
      </w:pPr>
    </w:p>
    <w:p w:rsidR="00210CE9" w:rsidRPr="005F0073" w:rsidRDefault="00210CE9" w:rsidP="00210CE9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5F0073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210CE9" w:rsidRDefault="00210CE9" w:rsidP="00210CE9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2662"/>
      </w:tblGrid>
      <w:tr w:rsidR="00210CE9" w:rsidTr="00A326C7">
        <w:trPr>
          <w:trHeight w:val="644"/>
        </w:trPr>
        <w:tc>
          <w:tcPr>
            <w:tcW w:w="5778" w:type="dxa"/>
          </w:tcPr>
          <w:p w:rsidR="00210CE9" w:rsidRDefault="00210CE9" w:rsidP="00F778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778D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2FD0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   №   </w:t>
            </w:r>
            <w:r w:rsidR="00F778D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62" w:type="dxa"/>
          </w:tcPr>
          <w:p w:rsidR="00210CE9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  <w:p w:rsidR="00210CE9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  <w:p w:rsidR="00210CE9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10CE9" w:rsidRPr="00677818" w:rsidTr="00A326C7">
        <w:tc>
          <w:tcPr>
            <w:tcW w:w="5778" w:type="dxa"/>
          </w:tcPr>
          <w:p w:rsidR="001627EC" w:rsidRPr="001627EC" w:rsidRDefault="001627EC" w:rsidP="001627E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 w:rsidR="00677818" w:rsidRPr="0016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решение Муниципального Совета Ивняковского сельского поселения </w:t>
            </w:r>
            <w:r w:rsidRPr="001627EC">
              <w:rPr>
                <w:rFonts w:ascii="Times New Roman" w:hAnsi="Times New Roman" w:cs="Times New Roman"/>
                <w:b/>
                <w:sz w:val="24"/>
                <w:szCs w:val="24"/>
              </w:rPr>
              <w:t>от 24 сентября 2010 года №  35 «Об установлении налога на имущество физических лиц на территории Ивняковского сельского поселения и о признании утратившим силу решения Муниципального Совета Ивняковского  сельского поселения ЯМР ЯО от 09.11.2006 г. № 21 «Об установлении налога на имущество физических лиц на территории Ивняковского сельского поселения»</w:t>
            </w:r>
            <w:proofErr w:type="gramEnd"/>
          </w:p>
          <w:p w:rsidR="00210CE9" w:rsidRPr="00677818" w:rsidRDefault="001627EC" w:rsidP="001627E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</w:tcPr>
          <w:p w:rsidR="00210CE9" w:rsidRPr="00677818" w:rsidRDefault="00210CE9" w:rsidP="00A326C7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10CE9" w:rsidRDefault="00210CE9" w:rsidP="00210CE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10CE9" w:rsidRPr="00026088" w:rsidRDefault="001627EC" w:rsidP="00210CE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260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026088" w:rsidRPr="00026088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="00026088" w:rsidRPr="00026088">
        <w:rPr>
          <w:rFonts w:ascii="Times New Roman" w:hAnsi="Times New Roman" w:cs="Times New Roman"/>
          <w:sz w:val="24"/>
          <w:szCs w:val="24"/>
        </w:rPr>
        <w:t xml:space="preserve"> законом от 02 ноября 2013 года № 306-ФЗ «О </w:t>
      </w:r>
      <w:proofErr w:type="gramStart"/>
      <w:r w:rsidR="00026088" w:rsidRPr="00026088">
        <w:rPr>
          <w:rFonts w:ascii="Times New Roman" w:hAnsi="Times New Roman" w:cs="Times New Roman"/>
          <w:sz w:val="24"/>
          <w:szCs w:val="24"/>
        </w:rPr>
        <w:t xml:space="preserve">внесении изменений в части первую и вторую Налогового кодекса Российской Федерации и отдельные законодательные акты Российской Федерации», </w:t>
      </w:r>
      <w:r w:rsidR="00210CE9" w:rsidRPr="00026088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677818" w:rsidRPr="00026088">
        <w:rPr>
          <w:rFonts w:ascii="Times New Roman" w:hAnsi="Times New Roman" w:cs="Times New Roman"/>
          <w:sz w:val="24"/>
          <w:szCs w:val="24"/>
        </w:rPr>
        <w:t>6 октября 2003 года № 131-ФЗ "Об общих принципах организации местного самоуправления в Российской Федерации"</w:t>
      </w:r>
      <w:r w:rsidR="00210CE9" w:rsidRPr="00026088">
        <w:rPr>
          <w:rFonts w:ascii="Times New Roman" w:hAnsi="Times New Roman" w:cs="Times New Roman"/>
          <w:sz w:val="24"/>
          <w:szCs w:val="24"/>
        </w:rPr>
        <w:t xml:space="preserve">, </w:t>
      </w:r>
      <w:r w:rsidR="00026088" w:rsidRPr="00026088">
        <w:rPr>
          <w:rFonts w:ascii="Times New Roman" w:hAnsi="Times New Roman" w:cs="Times New Roman"/>
          <w:sz w:val="24"/>
          <w:szCs w:val="24"/>
        </w:rPr>
        <w:t xml:space="preserve">Законом  Российской Федерации от 09.12.1991 года № 20036-1 «О налогах на имущество физических лиц», </w:t>
      </w:r>
      <w:r w:rsidR="00210CE9" w:rsidRPr="00026088">
        <w:rPr>
          <w:rFonts w:ascii="Times New Roman" w:hAnsi="Times New Roman" w:cs="Times New Roman"/>
          <w:sz w:val="24"/>
          <w:szCs w:val="24"/>
        </w:rPr>
        <w:t>Уставом Ивняковского сельского поселения ЯМР ЯО, Муниципальный Совет Ивняковского сельского поселения ЯМР ЯО</w:t>
      </w:r>
      <w:proofErr w:type="gramEnd"/>
    </w:p>
    <w:p w:rsidR="00210CE9" w:rsidRPr="00677818" w:rsidRDefault="00210CE9" w:rsidP="00210CE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77818" w:rsidRPr="00677818" w:rsidRDefault="00677818" w:rsidP="0067781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81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77818" w:rsidRPr="00677818" w:rsidRDefault="00677818" w:rsidP="0067781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77818" w:rsidRDefault="00677818" w:rsidP="000260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78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78DD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="00026088" w:rsidRPr="00F778DD">
        <w:rPr>
          <w:rFonts w:ascii="Times New Roman" w:hAnsi="Times New Roman" w:cs="Times New Roman"/>
          <w:sz w:val="24"/>
          <w:szCs w:val="24"/>
        </w:rPr>
        <w:t xml:space="preserve"> решение Муниципального Совета Ивняковского сельского поселения от 24 сентября 2010 года №  35 «Об установлении налога на имущество физических лиц на территории Ивняковского сельского поселения и о признании утратившим силу решения Муниципального Совета Ивняковского  сельского поселения ЯМР ЯО от 09.11.2006 г. № 21 «Об установлении налога на имущество физических лиц на территории Ивняковского сельского поселения»</w:t>
      </w:r>
      <w:r w:rsidRPr="00F778DD">
        <w:rPr>
          <w:rFonts w:ascii="Times New Roman" w:hAnsi="Times New Roman" w:cs="Times New Roman"/>
          <w:sz w:val="24"/>
          <w:szCs w:val="24"/>
        </w:rPr>
        <w:t>:</w:t>
      </w:r>
      <w:bookmarkStart w:id="0" w:name="sub_1002"/>
      <w:bookmarkStart w:id="1" w:name="sub_22"/>
      <w:proofErr w:type="gramEnd"/>
    </w:p>
    <w:p w:rsidR="00F778DD" w:rsidRPr="00F778DD" w:rsidRDefault="00F778DD" w:rsidP="00F778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7818" w:rsidRPr="00F778DD" w:rsidRDefault="00677818" w:rsidP="006778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78DD">
        <w:rPr>
          <w:rFonts w:ascii="Times New Roman" w:hAnsi="Times New Roman" w:cs="Times New Roman"/>
          <w:color w:val="0000FF"/>
          <w:sz w:val="24"/>
          <w:szCs w:val="24"/>
        </w:rPr>
        <w:t>1.1.</w:t>
      </w:r>
      <w:r w:rsidRPr="00F778DD">
        <w:rPr>
          <w:rFonts w:ascii="Times New Roman" w:hAnsi="Times New Roman" w:cs="Times New Roman"/>
          <w:sz w:val="24"/>
          <w:szCs w:val="24"/>
        </w:rPr>
        <w:t xml:space="preserve">  пункт </w:t>
      </w:r>
      <w:r w:rsidR="00256696" w:rsidRPr="00F778DD">
        <w:rPr>
          <w:rFonts w:ascii="Times New Roman" w:hAnsi="Times New Roman" w:cs="Times New Roman"/>
          <w:sz w:val="24"/>
          <w:szCs w:val="24"/>
        </w:rPr>
        <w:t>2</w:t>
      </w:r>
      <w:r w:rsidRPr="00F778DD">
        <w:rPr>
          <w:rFonts w:ascii="Times New Roman" w:hAnsi="Times New Roman" w:cs="Times New Roman"/>
          <w:sz w:val="24"/>
          <w:szCs w:val="24"/>
        </w:rPr>
        <w:t xml:space="preserve"> </w:t>
      </w:r>
      <w:r w:rsidR="00256696" w:rsidRPr="00F778D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F778D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6696" w:rsidRPr="00F778DD" w:rsidRDefault="00677818" w:rsidP="004006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78DD">
        <w:rPr>
          <w:rFonts w:ascii="Times New Roman" w:hAnsi="Times New Roman" w:cs="Times New Roman"/>
          <w:sz w:val="24"/>
          <w:szCs w:val="24"/>
        </w:rPr>
        <w:t>«</w:t>
      </w:r>
      <w:r w:rsidR="00256696" w:rsidRPr="00F778DD">
        <w:rPr>
          <w:rFonts w:ascii="Times New Roman" w:hAnsi="Times New Roman" w:cs="Times New Roman"/>
          <w:sz w:val="24"/>
          <w:szCs w:val="24"/>
        </w:rPr>
        <w:t>Установить следующие ставки налога на имущество физических лиц в зависимости от суммарной инвентаризационной стоимости имущества</w:t>
      </w:r>
      <w:r w:rsidR="004006D2" w:rsidRPr="00F778DD">
        <w:rPr>
          <w:rFonts w:ascii="Times New Roman" w:hAnsi="Times New Roman" w:cs="Times New Roman"/>
          <w:sz w:val="24"/>
          <w:szCs w:val="24"/>
        </w:rPr>
        <w:t xml:space="preserve">, умноженной на коэффициент-дефлятор, определяемый в соответствии с частью первой </w:t>
      </w:r>
      <w:r w:rsidR="004006D2" w:rsidRPr="00F778DD">
        <w:rPr>
          <w:rFonts w:ascii="Times New Roman" w:hAnsi="Times New Roman" w:cs="Times New Roman"/>
          <w:sz w:val="24"/>
          <w:szCs w:val="24"/>
        </w:rPr>
        <w:lastRenderedPageBreak/>
        <w:t>Налогового кодекса Российской Федерации:</w:t>
      </w:r>
    </w:p>
    <w:p w:rsidR="004006D2" w:rsidRDefault="004006D2" w:rsidP="004006D2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508"/>
        <w:gridCol w:w="3292"/>
      </w:tblGrid>
      <w:tr w:rsidR="00256696" w:rsidRPr="00BE4F76" w:rsidTr="00C01AFE">
        <w:tc>
          <w:tcPr>
            <w:tcW w:w="5508" w:type="dxa"/>
          </w:tcPr>
          <w:p w:rsidR="00256696" w:rsidRPr="004006D2" w:rsidRDefault="004006D2" w:rsidP="00C01AF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06D2">
              <w:rPr>
                <w:rFonts w:ascii="Times New Roman" w:hAnsi="Times New Roman" w:cs="Times New Roman"/>
                <w:b/>
                <w:sz w:val="22"/>
                <w:szCs w:val="22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292" w:type="dxa"/>
          </w:tcPr>
          <w:p w:rsidR="00256696" w:rsidRPr="00BE4F76" w:rsidRDefault="00256696" w:rsidP="00C01AF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4F76">
              <w:rPr>
                <w:rFonts w:ascii="Times New Roman" w:hAnsi="Times New Roman" w:cs="Times New Roman"/>
                <w:b/>
                <w:sz w:val="22"/>
                <w:szCs w:val="22"/>
              </w:rPr>
              <w:t>Ставки налога</w:t>
            </w:r>
            <w:proofErr w:type="gramStart"/>
            <w:r w:rsidRPr="00BE4F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256696" w:rsidTr="00C01AFE">
        <w:tc>
          <w:tcPr>
            <w:tcW w:w="5508" w:type="dxa"/>
          </w:tcPr>
          <w:p w:rsidR="00256696" w:rsidRDefault="00256696" w:rsidP="00C01A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300 000 (включительно)</w:t>
            </w:r>
          </w:p>
        </w:tc>
        <w:tc>
          <w:tcPr>
            <w:tcW w:w="3292" w:type="dxa"/>
          </w:tcPr>
          <w:p w:rsidR="00256696" w:rsidRDefault="00256696" w:rsidP="00C01A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256696" w:rsidTr="00C01AFE">
        <w:tc>
          <w:tcPr>
            <w:tcW w:w="5508" w:type="dxa"/>
          </w:tcPr>
          <w:p w:rsidR="00256696" w:rsidRDefault="00256696" w:rsidP="00C01A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300 000  до 500 000 (включительно)</w:t>
            </w:r>
          </w:p>
        </w:tc>
        <w:tc>
          <w:tcPr>
            <w:tcW w:w="3292" w:type="dxa"/>
          </w:tcPr>
          <w:p w:rsidR="00256696" w:rsidRDefault="00256696" w:rsidP="00C01A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256696" w:rsidTr="00C01AFE">
        <w:tc>
          <w:tcPr>
            <w:tcW w:w="5508" w:type="dxa"/>
          </w:tcPr>
          <w:p w:rsidR="00256696" w:rsidRDefault="00256696" w:rsidP="00C01A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500 000  до 800 000 (включительно)</w:t>
            </w:r>
          </w:p>
        </w:tc>
        <w:tc>
          <w:tcPr>
            <w:tcW w:w="3292" w:type="dxa"/>
          </w:tcPr>
          <w:p w:rsidR="00256696" w:rsidRDefault="00256696" w:rsidP="00C01A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256696" w:rsidTr="00C01AFE">
        <w:tc>
          <w:tcPr>
            <w:tcW w:w="5508" w:type="dxa"/>
          </w:tcPr>
          <w:p w:rsidR="00256696" w:rsidRDefault="00256696" w:rsidP="00C01A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800 000  до 1 000 000 (включительно)</w:t>
            </w:r>
          </w:p>
        </w:tc>
        <w:tc>
          <w:tcPr>
            <w:tcW w:w="3292" w:type="dxa"/>
          </w:tcPr>
          <w:p w:rsidR="00256696" w:rsidRDefault="00256696" w:rsidP="00C01A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256696" w:rsidTr="00C01AFE">
        <w:tc>
          <w:tcPr>
            <w:tcW w:w="5508" w:type="dxa"/>
          </w:tcPr>
          <w:p w:rsidR="00256696" w:rsidRDefault="00256696" w:rsidP="00C01AF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свыше 1 000 000  </w:t>
            </w:r>
          </w:p>
        </w:tc>
        <w:tc>
          <w:tcPr>
            <w:tcW w:w="3292" w:type="dxa"/>
          </w:tcPr>
          <w:p w:rsidR="00256696" w:rsidRDefault="00256696" w:rsidP="00C01AF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</w:tbl>
    <w:p w:rsidR="00677818" w:rsidRPr="00677818" w:rsidRDefault="00677818" w:rsidP="0025669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77818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4006D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677818" w:rsidRPr="004006D2" w:rsidRDefault="00677818" w:rsidP="006778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006D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 </w:t>
      </w:r>
    </w:p>
    <w:p w:rsidR="004006D2" w:rsidRPr="004006D2" w:rsidRDefault="004006D2" w:rsidP="006778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006D2">
        <w:rPr>
          <w:rFonts w:ascii="Times New Roman" w:hAnsi="Times New Roman" w:cs="Times New Roman"/>
          <w:color w:val="000000"/>
          <w:sz w:val="24"/>
          <w:szCs w:val="24"/>
        </w:rPr>
        <w:t>3. Направить копии настоящего решения в Межрайонную инспекцию Федеральной налоговой службы № 7 по Ярославской области.</w:t>
      </w:r>
    </w:p>
    <w:p w:rsidR="00677818" w:rsidRPr="004006D2" w:rsidRDefault="004006D2" w:rsidP="004006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6D2">
        <w:rPr>
          <w:rFonts w:ascii="Times New Roman" w:hAnsi="Times New Roman" w:cs="Times New Roman"/>
          <w:sz w:val="24"/>
          <w:szCs w:val="24"/>
        </w:rPr>
        <w:t>4</w:t>
      </w:r>
      <w:r w:rsidR="00677818" w:rsidRPr="004006D2">
        <w:rPr>
          <w:rFonts w:ascii="Times New Roman" w:hAnsi="Times New Roman" w:cs="Times New Roman"/>
          <w:sz w:val="24"/>
          <w:szCs w:val="24"/>
        </w:rPr>
        <w:t xml:space="preserve">. Решение вступает в силу </w:t>
      </w:r>
      <w:r w:rsidRPr="004006D2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ранее чем по истечении одного месяца со дня его официального опубликования и не ранее</w:t>
      </w:r>
      <w:r w:rsidR="00B4712D" w:rsidRPr="004006D2">
        <w:rPr>
          <w:rFonts w:ascii="Times New Roman" w:hAnsi="Times New Roman" w:cs="Times New Roman"/>
          <w:sz w:val="24"/>
          <w:szCs w:val="24"/>
        </w:rPr>
        <w:t xml:space="preserve"> </w:t>
      </w:r>
      <w:r w:rsidRPr="004006D2">
        <w:rPr>
          <w:rFonts w:ascii="Times New Roman" w:hAnsi="Times New Roman" w:cs="Times New Roman"/>
          <w:sz w:val="24"/>
          <w:szCs w:val="24"/>
        </w:rPr>
        <w:t>01 января 2014 года</w:t>
      </w:r>
      <w:r w:rsidR="00B4712D" w:rsidRPr="004006D2">
        <w:rPr>
          <w:rFonts w:ascii="Times New Roman" w:hAnsi="Times New Roman" w:cs="Times New Roman"/>
          <w:sz w:val="24"/>
          <w:szCs w:val="24"/>
        </w:rPr>
        <w:t>.</w:t>
      </w:r>
    </w:p>
    <w:p w:rsidR="00677818" w:rsidRPr="004006D2" w:rsidRDefault="00677818" w:rsidP="0067781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77818" w:rsidRPr="00677818" w:rsidRDefault="00677818" w:rsidP="00677818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677818" w:rsidRPr="00677818" w:rsidTr="00A326C7">
        <w:tc>
          <w:tcPr>
            <w:tcW w:w="4608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Совета Ивняковского сельского поселения</w:t>
            </w:r>
          </w:p>
        </w:tc>
        <w:tc>
          <w:tcPr>
            <w:tcW w:w="1991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>Т.В. Антонова</w:t>
            </w:r>
          </w:p>
        </w:tc>
      </w:tr>
      <w:tr w:rsidR="00677818" w:rsidRPr="00677818" w:rsidTr="00A326C7">
        <w:tc>
          <w:tcPr>
            <w:tcW w:w="4608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18" w:rsidRPr="00677818" w:rsidRDefault="00F930FE" w:rsidP="00F930FE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677818" w:rsidRPr="0067781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7818" w:rsidRPr="00677818">
              <w:rPr>
                <w:rFonts w:ascii="Times New Roman" w:hAnsi="Times New Roman" w:cs="Times New Roman"/>
                <w:sz w:val="24"/>
                <w:szCs w:val="24"/>
              </w:rPr>
              <w:t xml:space="preserve"> Ивняковского сельского поселения </w:t>
            </w:r>
          </w:p>
        </w:tc>
        <w:tc>
          <w:tcPr>
            <w:tcW w:w="1991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677818" w:rsidRPr="00677818" w:rsidRDefault="00677818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18" w:rsidRPr="00677818" w:rsidRDefault="00F930FE" w:rsidP="00A326C7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Михайлов</w:t>
            </w:r>
          </w:p>
        </w:tc>
      </w:tr>
    </w:tbl>
    <w:p w:rsidR="00210CE9" w:rsidRPr="00677818" w:rsidRDefault="00210CE9" w:rsidP="00210CE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18" w:rsidRPr="00D65983" w:rsidRDefault="00210CE9" w:rsidP="00D6598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18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GoBack"/>
      <w:bookmarkEnd w:id="2"/>
    </w:p>
    <w:p w:rsidR="00210CE9" w:rsidRDefault="00210CE9" w:rsidP="00210CE9">
      <w:pPr>
        <w:ind w:firstLine="0"/>
      </w:pPr>
    </w:p>
    <w:p w:rsidR="00210CE9" w:rsidRPr="00DD6AF5" w:rsidRDefault="00210CE9" w:rsidP="00210CE9">
      <w:pPr>
        <w:ind w:firstLine="0"/>
        <w:rPr>
          <w:rFonts w:ascii="Times New Roman" w:hAnsi="Times New Roman" w:cs="Times New Roman"/>
          <w:color w:val="0070C0"/>
        </w:rPr>
      </w:pPr>
    </w:p>
    <w:p w:rsidR="00EA30FB" w:rsidRPr="00DD6AF5" w:rsidRDefault="00DD6AF5" w:rsidP="00210CE9">
      <w:pPr>
        <w:ind w:firstLine="0"/>
        <w:rPr>
          <w:rFonts w:ascii="Times New Roman" w:hAnsi="Times New Roman" w:cs="Times New Roman"/>
          <w:color w:val="0070C0"/>
        </w:rPr>
      </w:pPr>
      <w:r w:rsidRPr="00DD6AF5">
        <w:rPr>
          <w:rFonts w:ascii="Times New Roman" w:hAnsi="Times New Roman" w:cs="Times New Roman"/>
          <w:color w:val="0070C0"/>
          <w:sz w:val="22"/>
          <w:szCs w:val="22"/>
        </w:rPr>
        <w:t>Опубликовано в газете «Ярославский агрокурьер» от 28.11.2013 г. № 47</w:t>
      </w:r>
    </w:p>
    <w:p w:rsidR="00EA30FB" w:rsidRDefault="00EA30FB" w:rsidP="00210CE9">
      <w:pPr>
        <w:ind w:firstLine="0"/>
      </w:pPr>
    </w:p>
    <w:p w:rsidR="00EA30FB" w:rsidRDefault="00EA30FB" w:rsidP="00210CE9">
      <w:pPr>
        <w:ind w:firstLine="0"/>
      </w:pPr>
    </w:p>
    <w:p w:rsidR="00EA30FB" w:rsidRDefault="00EA30FB" w:rsidP="00210CE9">
      <w:pPr>
        <w:ind w:firstLine="0"/>
      </w:pPr>
    </w:p>
    <w:p w:rsidR="00EA30FB" w:rsidRDefault="00EA30FB" w:rsidP="00210CE9">
      <w:pPr>
        <w:ind w:firstLine="0"/>
      </w:pPr>
    </w:p>
    <w:p w:rsidR="00EA30FB" w:rsidRDefault="00EA30FB" w:rsidP="00210CE9">
      <w:pPr>
        <w:ind w:firstLine="0"/>
      </w:pPr>
    </w:p>
    <w:p w:rsidR="00EA30FB" w:rsidRDefault="00EA30FB" w:rsidP="00210CE9">
      <w:pPr>
        <w:ind w:firstLine="0"/>
      </w:pPr>
    </w:p>
    <w:p w:rsidR="00F930FE" w:rsidRDefault="00F930FE" w:rsidP="00210CE9">
      <w:pPr>
        <w:ind w:firstLine="0"/>
      </w:pPr>
    </w:p>
    <w:p w:rsidR="00F930FE" w:rsidRDefault="00F930FE" w:rsidP="00210CE9">
      <w:pPr>
        <w:ind w:firstLine="0"/>
      </w:pPr>
    </w:p>
    <w:p w:rsidR="00F930FE" w:rsidRDefault="00F930FE" w:rsidP="00210CE9">
      <w:pPr>
        <w:ind w:firstLine="0"/>
      </w:pPr>
    </w:p>
    <w:p w:rsidR="00F930FE" w:rsidRDefault="00F930FE" w:rsidP="00210CE9">
      <w:pPr>
        <w:ind w:firstLine="0"/>
      </w:pPr>
    </w:p>
    <w:p w:rsidR="00F930FE" w:rsidRDefault="00F930FE" w:rsidP="00210CE9">
      <w:pPr>
        <w:ind w:firstLine="0"/>
      </w:pPr>
    </w:p>
    <w:p w:rsidR="00F930FE" w:rsidRDefault="00F930FE" w:rsidP="00210CE9">
      <w:pPr>
        <w:ind w:firstLine="0"/>
      </w:pPr>
    </w:p>
    <w:p w:rsidR="00F930FE" w:rsidRDefault="00F930FE" w:rsidP="00210CE9">
      <w:pPr>
        <w:ind w:firstLine="0"/>
      </w:pPr>
    </w:p>
    <w:p w:rsidR="00F930FE" w:rsidRDefault="00F930FE" w:rsidP="00210CE9">
      <w:pPr>
        <w:ind w:firstLine="0"/>
      </w:pPr>
    </w:p>
    <w:p w:rsidR="00F930FE" w:rsidRDefault="00F930FE" w:rsidP="00210CE9">
      <w:pPr>
        <w:ind w:firstLine="0"/>
      </w:pPr>
    </w:p>
    <w:p w:rsidR="00F930FE" w:rsidRDefault="00F930FE" w:rsidP="00210CE9">
      <w:pPr>
        <w:ind w:firstLine="0"/>
      </w:pPr>
    </w:p>
    <w:p w:rsidR="00CB7639" w:rsidRDefault="00CB7639" w:rsidP="00311320">
      <w:pPr>
        <w:ind w:firstLine="0"/>
      </w:pPr>
    </w:p>
    <w:sectPr w:rsidR="00CB7639" w:rsidSect="00DD033B">
      <w:pgSz w:w="11906" w:h="16838"/>
      <w:pgMar w:top="1258" w:right="128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E9"/>
    <w:rsid w:val="00026088"/>
    <w:rsid w:val="00103046"/>
    <w:rsid w:val="001627EC"/>
    <w:rsid w:val="00210CE9"/>
    <w:rsid w:val="00244E23"/>
    <w:rsid w:val="00256696"/>
    <w:rsid w:val="00311320"/>
    <w:rsid w:val="004006D2"/>
    <w:rsid w:val="004176C0"/>
    <w:rsid w:val="00612FD0"/>
    <w:rsid w:val="00677818"/>
    <w:rsid w:val="00A00568"/>
    <w:rsid w:val="00B4712D"/>
    <w:rsid w:val="00CB7639"/>
    <w:rsid w:val="00D063EA"/>
    <w:rsid w:val="00D1073A"/>
    <w:rsid w:val="00D65983"/>
    <w:rsid w:val="00DD6AF5"/>
    <w:rsid w:val="00E028A4"/>
    <w:rsid w:val="00E43DDB"/>
    <w:rsid w:val="00EA30FB"/>
    <w:rsid w:val="00EF37C8"/>
    <w:rsid w:val="00F778DD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C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210C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56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DD6A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C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210C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56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DD6A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14</cp:revision>
  <cp:lastPrinted>2013-11-21T11:01:00Z</cp:lastPrinted>
  <dcterms:created xsi:type="dcterms:W3CDTF">2013-09-18T06:08:00Z</dcterms:created>
  <dcterms:modified xsi:type="dcterms:W3CDTF">2014-02-14T10:40:00Z</dcterms:modified>
</cp:coreProperties>
</file>