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1F" w:rsidRDefault="00F6621F" w:rsidP="00306DE1">
      <w:pPr>
        <w:rPr>
          <w:bCs/>
          <w:color w:val="000000" w:themeColor="text1"/>
          <w:sz w:val="24"/>
          <w:szCs w:val="24"/>
        </w:rPr>
      </w:pPr>
      <w:bookmarkStart w:id="0" w:name="_GoBack"/>
      <w:bookmarkEnd w:id="0"/>
    </w:p>
    <w:p w:rsidR="004B1467" w:rsidRDefault="00487890" w:rsidP="00F6621F">
      <w:pPr>
        <w:ind w:left="4956" w:firstLine="708"/>
        <w:rPr>
          <w:color w:val="000000" w:themeColor="text1"/>
          <w:sz w:val="24"/>
          <w:szCs w:val="24"/>
        </w:rPr>
      </w:pPr>
      <w:r>
        <w:rPr>
          <w:bCs/>
          <w:color w:val="000000" w:themeColor="text1"/>
          <w:sz w:val="24"/>
          <w:szCs w:val="24"/>
        </w:rPr>
        <w:t xml:space="preserve">  </w:t>
      </w:r>
      <w:r w:rsidR="004B1467" w:rsidRPr="00E64946">
        <w:rPr>
          <w:bCs/>
          <w:color w:val="000000" w:themeColor="text1"/>
          <w:sz w:val="24"/>
          <w:szCs w:val="24"/>
        </w:rPr>
        <w:t xml:space="preserve">ПРИЛОЖЕНИЕ </w:t>
      </w:r>
      <w:r w:rsidR="004B1467" w:rsidRPr="00E64946">
        <w:rPr>
          <w:color w:val="000000" w:themeColor="text1"/>
          <w:sz w:val="24"/>
          <w:szCs w:val="24"/>
        </w:rPr>
        <w:t xml:space="preserve">                                                                               </w:t>
      </w:r>
    </w:p>
    <w:p w:rsidR="004B1467" w:rsidRDefault="004B1467" w:rsidP="004B1467">
      <w:pPr>
        <w:ind w:right="-1" w:firstLine="426"/>
        <w:rPr>
          <w:color w:val="000000" w:themeColor="text1"/>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w:t>
      </w:r>
      <w:r w:rsidRPr="00E64946">
        <w:rPr>
          <w:color w:val="000000" w:themeColor="text1"/>
          <w:sz w:val="24"/>
          <w:szCs w:val="24"/>
        </w:rPr>
        <w:t xml:space="preserve"> </w:t>
      </w:r>
      <w:r w:rsidR="00C23143">
        <w:rPr>
          <w:color w:val="000000" w:themeColor="text1"/>
          <w:sz w:val="24"/>
          <w:szCs w:val="24"/>
        </w:rPr>
        <w:t xml:space="preserve">            </w:t>
      </w:r>
      <w:r w:rsidRPr="00E64946">
        <w:rPr>
          <w:color w:val="000000" w:themeColor="text1"/>
          <w:sz w:val="24"/>
          <w:szCs w:val="24"/>
        </w:rPr>
        <w:t xml:space="preserve">к постановлению </w:t>
      </w:r>
    </w:p>
    <w:p w:rsidR="004B1467" w:rsidRDefault="004B1467" w:rsidP="004B1467">
      <w:pPr>
        <w:ind w:right="-1" w:firstLine="426"/>
        <w:rPr>
          <w:color w:val="000000" w:themeColor="text1"/>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администрации Ивняковского </w:t>
      </w:r>
    </w:p>
    <w:p w:rsidR="00F6621F" w:rsidRDefault="004B1467" w:rsidP="004B1467">
      <w:pPr>
        <w:ind w:right="-1" w:firstLine="426"/>
        <w:rPr>
          <w:color w:val="000000" w:themeColor="text1"/>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СП ЯМР ЯО</w:t>
      </w:r>
    </w:p>
    <w:p w:rsidR="004B1467" w:rsidRPr="00761989" w:rsidRDefault="00F6621F" w:rsidP="00F6621F">
      <w:pPr>
        <w:ind w:left="5664" w:right="-1"/>
        <w:rPr>
          <w:b/>
          <w:sz w:val="24"/>
          <w:szCs w:val="24"/>
        </w:rPr>
      </w:pPr>
      <w:r>
        <w:rPr>
          <w:color w:val="000000" w:themeColor="text1"/>
          <w:sz w:val="24"/>
          <w:szCs w:val="24"/>
        </w:rPr>
        <w:t xml:space="preserve">  </w:t>
      </w:r>
      <w:r w:rsidR="004B1467">
        <w:rPr>
          <w:color w:val="000000" w:themeColor="text1"/>
          <w:sz w:val="24"/>
          <w:szCs w:val="24"/>
        </w:rPr>
        <w:t xml:space="preserve"> от</w:t>
      </w:r>
      <w:r w:rsidR="00C23143">
        <w:rPr>
          <w:color w:val="000000" w:themeColor="text1"/>
          <w:sz w:val="24"/>
          <w:szCs w:val="24"/>
        </w:rPr>
        <w:t xml:space="preserve"> </w:t>
      </w:r>
      <w:r>
        <w:rPr>
          <w:color w:val="000000" w:themeColor="text1"/>
          <w:sz w:val="24"/>
          <w:szCs w:val="24"/>
        </w:rPr>
        <w:t>28</w:t>
      </w:r>
      <w:r w:rsidR="00C23143">
        <w:rPr>
          <w:color w:val="000000" w:themeColor="text1"/>
          <w:sz w:val="24"/>
          <w:szCs w:val="24"/>
        </w:rPr>
        <w:t xml:space="preserve"> октября</w:t>
      </w:r>
      <w:r>
        <w:rPr>
          <w:color w:val="000000" w:themeColor="text1"/>
          <w:sz w:val="24"/>
          <w:szCs w:val="24"/>
        </w:rPr>
        <w:t xml:space="preserve"> 2022 </w:t>
      </w:r>
      <w:r w:rsidR="00C23143">
        <w:rPr>
          <w:color w:val="000000" w:themeColor="text1"/>
          <w:sz w:val="24"/>
          <w:szCs w:val="24"/>
        </w:rPr>
        <w:t xml:space="preserve"> </w:t>
      </w:r>
      <w:r w:rsidR="004B1467">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344</w:t>
      </w:r>
      <w:r w:rsidR="004B1467" w:rsidRPr="00E64946">
        <w:rPr>
          <w:color w:val="000000" w:themeColor="text1"/>
          <w:sz w:val="24"/>
          <w:szCs w:val="24"/>
        </w:rPr>
        <w:t xml:space="preserve">                                                                          </w:t>
      </w:r>
    </w:p>
    <w:p w:rsidR="00732AA3" w:rsidRDefault="00732AA3" w:rsidP="004B1467">
      <w:pPr>
        <w:ind w:right="-1" w:firstLine="426"/>
        <w:jc w:val="center"/>
        <w:rPr>
          <w:b/>
          <w:sz w:val="24"/>
          <w:szCs w:val="24"/>
        </w:rPr>
      </w:pPr>
    </w:p>
    <w:p w:rsidR="004B1467" w:rsidRPr="00761989" w:rsidRDefault="004B1467" w:rsidP="004B1467">
      <w:pPr>
        <w:ind w:right="-1" w:firstLine="426"/>
        <w:jc w:val="center"/>
        <w:rPr>
          <w:b/>
          <w:sz w:val="24"/>
          <w:szCs w:val="24"/>
        </w:rPr>
      </w:pPr>
      <w:r>
        <w:rPr>
          <w:b/>
          <w:sz w:val="24"/>
          <w:szCs w:val="24"/>
        </w:rPr>
        <w:t>М</w:t>
      </w:r>
      <w:r w:rsidRPr="00761989">
        <w:rPr>
          <w:b/>
          <w:sz w:val="24"/>
          <w:szCs w:val="24"/>
        </w:rPr>
        <w:t>униципальн</w:t>
      </w:r>
      <w:r>
        <w:rPr>
          <w:b/>
          <w:sz w:val="24"/>
          <w:szCs w:val="24"/>
        </w:rPr>
        <w:t>ая</w:t>
      </w:r>
      <w:r w:rsidRPr="00761989">
        <w:rPr>
          <w:b/>
          <w:sz w:val="24"/>
          <w:szCs w:val="24"/>
        </w:rPr>
        <w:t xml:space="preserve"> программ</w:t>
      </w:r>
      <w:r>
        <w:rPr>
          <w:b/>
          <w:sz w:val="24"/>
          <w:szCs w:val="24"/>
        </w:rPr>
        <w:t>а</w:t>
      </w:r>
    </w:p>
    <w:p w:rsidR="004B1467" w:rsidRDefault="004B1467" w:rsidP="004B1467">
      <w:pPr>
        <w:ind w:right="-1" w:firstLine="426"/>
        <w:jc w:val="center"/>
        <w:rPr>
          <w:b/>
          <w:sz w:val="24"/>
          <w:szCs w:val="24"/>
        </w:rPr>
      </w:pPr>
      <w:r w:rsidRPr="00665839">
        <w:rPr>
          <w:b/>
          <w:bCs/>
          <w:sz w:val="24"/>
          <w:szCs w:val="24"/>
        </w:rPr>
        <w:t>«</w:t>
      </w:r>
      <w:r w:rsidRPr="00665839">
        <w:rPr>
          <w:b/>
          <w:sz w:val="24"/>
          <w:szCs w:val="24"/>
        </w:rPr>
        <w:t xml:space="preserve">Обеспечение доступным и комфортным жильем и коммунальными услугами граждан Ивняковского сельского поселения» </w:t>
      </w:r>
      <w:r w:rsidRPr="00665839">
        <w:rPr>
          <w:b/>
          <w:bCs/>
          <w:sz w:val="24"/>
          <w:szCs w:val="24"/>
        </w:rPr>
        <w:t xml:space="preserve"> на 2021-2023 годы </w:t>
      </w:r>
    </w:p>
    <w:p w:rsidR="004B1467" w:rsidRDefault="004B1467" w:rsidP="004B1467">
      <w:pPr>
        <w:ind w:right="-1" w:firstLine="426"/>
        <w:jc w:val="center"/>
        <w:rPr>
          <w:b/>
          <w:sz w:val="24"/>
          <w:szCs w:val="24"/>
        </w:rPr>
      </w:pPr>
    </w:p>
    <w:p w:rsidR="004B1467" w:rsidRPr="00761989" w:rsidRDefault="004B1467" w:rsidP="004B1467">
      <w:pPr>
        <w:ind w:right="-1" w:firstLine="426"/>
        <w:jc w:val="center"/>
        <w:rPr>
          <w:b/>
          <w:sz w:val="24"/>
          <w:szCs w:val="24"/>
        </w:rPr>
      </w:pPr>
      <w:r w:rsidRPr="00761989">
        <w:rPr>
          <w:b/>
          <w:sz w:val="24"/>
          <w:szCs w:val="24"/>
        </w:rPr>
        <w:t>ПАСПОРТ</w:t>
      </w:r>
    </w:p>
    <w:p w:rsidR="004B1467" w:rsidRDefault="004B1467" w:rsidP="004B1467">
      <w:pPr>
        <w:ind w:right="-1" w:firstLine="426"/>
        <w:jc w:val="center"/>
        <w:rPr>
          <w:b/>
          <w:sz w:val="24"/>
          <w:szCs w:val="24"/>
        </w:rPr>
      </w:pPr>
      <w:r w:rsidRPr="00761989">
        <w:rPr>
          <w:b/>
          <w:sz w:val="24"/>
          <w:szCs w:val="24"/>
        </w:rPr>
        <w:t>муниципальной программы</w:t>
      </w:r>
    </w:p>
    <w:p w:rsidR="00487890" w:rsidRDefault="00487890" w:rsidP="004B1467">
      <w:pPr>
        <w:ind w:right="-1" w:firstLine="426"/>
        <w:jc w:val="center"/>
        <w:rPr>
          <w:b/>
          <w:sz w:val="24"/>
          <w:szCs w:val="24"/>
        </w:rPr>
      </w:pPr>
    </w:p>
    <w:tbl>
      <w:tblPr>
        <w:tblStyle w:val="af5"/>
        <w:tblW w:w="0" w:type="auto"/>
        <w:tblLayout w:type="fixed"/>
        <w:tblLook w:val="04A0" w:firstRow="1" w:lastRow="0" w:firstColumn="1" w:lastColumn="0" w:noHBand="0" w:noVBand="1"/>
      </w:tblPr>
      <w:tblGrid>
        <w:gridCol w:w="1951"/>
        <w:gridCol w:w="1793"/>
        <w:gridCol w:w="50"/>
        <w:gridCol w:w="850"/>
        <w:gridCol w:w="851"/>
        <w:gridCol w:w="850"/>
        <w:gridCol w:w="851"/>
        <w:gridCol w:w="283"/>
        <w:gridCol w:w="567"/>
        <w:gridCol w:w="426"/>
        <w:gridCol w:w="425"/>
        <w:gridCol w:w="850"/>
      </w:tblGrid>
      <w:tr w:rsidR="009B52D5" w:rsidTr="005C5FB8">
        <w:tc>
          <w:tcPr>
            <w:tcW w:w="1951" w:type="dxa"/>
            <w:vAlign w:val="center"/>
          </w:tcPr>
          <w:p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Ответственный исполнитель</w:t>
            </w:r>
          </w:p>
          <w:p w:rsidR="009B52D5" w:rsidRPr="0080526B" w:rsidRDefault="009B52D5" w:rsidP="009958D5">
            <w:pPr>
              <w:ind w:firstLine="34"/>
              <w:rPr>
                <w:bCs/>
                <w:color w:val="000000" w:themeColor="text1"/>
                <w:sz w:val="28"/>
                <w:szCs w:val="28"/>
                <w:lang w:eastAsia="en-US"/>
              </w:rPr>
            </w:pPr>
            <w:r w:rsidRPr="009B52D5">
              <w:rPr>
                <w:bCs/>
                <w:color w:val="000000" w:themeColor="text1"/>
                <w:sz w:val="24"/>
                <w:szCs w:val="24"/>
                <w:lang w:eastAsia="en-US"/>
              </w:rPr>
              <w:t>муниципальной программы</w:t>
            </w:r>
          </w:p>
        </w:tc>
        <w:tc>
          <w:tcPr>
            <w:tcW w:w="7796" w:type="dxa"/>
            <w:gridSpan w:val="11"/>
            <w:vAlign w:val="center"/>
          </w:tcPr>
          <w:p w:rsidR="009B52D5" w:rsidRPr="00665839" w:rsidRDefault="009B52D5" w:rsidP="009958D5">
            <w:pPr>
              <w:rPr>
                <w:bCs/>
                <w:sz w:val="24"/>
                <w:szCs w:val="24"/>
              </w:rPr>
            </w:pPr>
            <w:r w:rsidRPr="00665839">
              <w:rPr>
                <w:bCs/>
                <w:sz w:val="24"/>
                <w:szCs w:val="24"/>
              </w:rPr>
              <w:t>Администрация Ивняковского сельского поселения Ярославского муниципального района Ярославской области</w:t>
            </w:r>
          </w:p>
          <w:p w:rsidR="009B52D5" w:rsidRDefault="009B52D5" w:rsidP="009958D5">
            <w:pPr>
              <w:ind w:right="-1"/>
              <w:rPr>
                <w:b/>
                <w:sz w:val="24"/>
                <w:szCs w:val="24"/>
              </w:rPr>
            </w:pPr>
          </w:p>
        </w:tc>
      </w:tr>
      <w:tr w:rsidR="009B52D5" w:rsidRPr="009B52D5" w:rsidTr="005C5FB8">
        <w:tc>
          <w:tcPr>
            <w:tcW w:w="1951" w:type="dxa"/>
            <w:vAlign w:val="center"/>
          </w:tcPr>
          <w:p w:rsidR="009B52D5" w:rsidRPr="009B52D5" w:rsidRDefault="009B52D5" w:rsidP="009958D5">
            <w:pPr>
              <w:ind w:right="-1"/>
              <w:rPr>
                <w:b/>
                <w:sz w:val="24"/>
                <w:szCs w:val="24"/>
              </w:rPr>
            </w:pPr>
            <w:r w:rsidRPr="009B52D5">
              <w:rPr>
                <w:bCs/>
                <w:color w:val="000000" w:themeColor="text1"/>
                <w:sz w:val="24"/>
                <w:szCs w:val="24"/>
                <w:lang w:eastAsia="en-US"/>
              </w:rPr>
              <w:t>Куратор муниципальной программы</w:t>
            </w:r>
          </w:p>
        </w:tc>
        <w:tc>
          <w:tcPr>
            <w:tcW w:w="7796" w:type="dxa"/>
            <w:gridSpan w:val="11"/>
            <w:vAlign w:val="center"/>
          </w:tcPr>
          <w:p w:rsidR="009B52D5" w:rsidRPr="009B52D5" w:rsidRDefault="009B52D5" w:rsidP="009958D5">
            <w:pPr>
              <w:ind w:right="-1"/>
              <w:rPr>
                <w:b/>
                <w:sz w:val="24"/>
                <w:szCs w:val="24"/>
              </w:rPr>
            </w:pPr>
            <w:r w:rsidRPr="00665839">
              <w:rPr>
                <w:bCs/>
                <w:sz w:val="24"/>
                <w:szCs w:val="24"/>
              </w:rPr>
              <w:t xml:space="preserve">Заместитель Главы Ивняковского сельского поселения Буличенко </w:t>
            </w:r>
            <w:r w:rsidR="00487890">
              <w:rPr>
                <w:bCs/>
                <w:sz w:val="24"/>
                <w:szCs w:val="24"/>
              </w:rPr>
              <w:t xml:space="preserve"> А</w:t>
            </w:r>
            <w:r w:rsidRPr="00665839">
              <w:rPr>
                <w:bCs/>
                <w:sz w:val="24"/>
                <w:szCs w:val="24"/>
              </w:rPr>
              <w:t>.В.</w:t>
            </w:r>
          </w:p>
        </w:tc>
      </w:tr>
      <w:tr w:rsidR="009B52D5" w:rsidRPr="009B52D5" w:rsidTr="005C5FB8">
        <w:tc>
          <w:tcPr>
            <w:tcW w:w="1951" w:type="dxa"/>
            <w:vAlign w:val="center"/>
          </w:tcPr>
          <w:p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Сроки реализации</w:t>
            </w:r>
          </w:p>
          <w:p w:rsidR="009B52D5" w:rsidRPr="009B52D5" w:rsidRDefault="009B52D5" w:rsidP="009958D5">
            <w:pPr>
              <w:ind w:right="-1"/>
              <w:rPr>
                <w:b/>
                <w:sz w:val="24"/>
                <w:szCs w:val="24"/>
              </w:rPr>
            </w:pPr>
            <w:r w:rsidRPr="009B52D5">
              <w:rPr>
                <w:bCs/>
                <w:color w:val="000000" w:themeColor="text1"/>
                <w:sz w:val="24"/>
                <w:szCs w:val="24"/>
                <w:lang w:eastAsia="en-US"/>
              </w:rPr>
              <w:t>муниципальной программы</w:t>
            </w:r>
          </w:p>
        </w:tc>
        <w:tc>
          <w:tcPr>
            <w:tcW w:w="7796" w:type="dxa"/>
            <w:gridSpan w:val="11"/>
            <w:vAlign w:val="center"/>
          </w:tcPr>
          <w:p w:rsidR="009B52D5" w:rsidRPr="0080526B" w:rsidRDefault="009B52D5" w:rsidP="009958D5">
            <w:pPr>
              <w:ind w:firstLine="34"/>
              <w:rPr>
                <w:bCs/>
                <w:color w:val="000000" w:themeColor="text1"/>
                <w:sz w:val="28"/>
                <w:szCs w:val="28"/>
                <w:lang w:eastAsia="en-US"/>
              </w:rPr>
            </w:pPr>
            <w:r w:rsidRPr="00665839">
              <w:rPr>
                <w:bCs/>
                <w:sz w:val="24"/>
                <w:szCs w:val="24"/>
              </w:rPr>
              <w:t>2021-2023  годы</w:t>
            </w:r>
          </w:p>
        </w:tc>
      </w:tr>
      <w:tr w:rsidR="009B52D5" w:rsidRPr="009B52D5" w:rsidTr="005C5FB8">
        <w:tc>
          <w:tcPr>
            <w:tcW w:w="1951" w:type="dxa"/>
            <w:tcBorders>
              <w:bottom w:val="single" w:sz="4" w:space="0" w:color="auto"/>
            </w:tcBorders>
            <w:vAlign w:val="center"/>
          </w:tcPr>
          <w:p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Цель муниципальной программы</w:t>
            </w:r>
          </w:p>
        </w:tc>
        <w:tc>
          <w:tcPr>
            <w:tcW w:w="7796" w:type="dxa"/>
            <w:gridSpan w:val="11"/>
            <w:tcBorders>
              <w:bottom w:val="single" w:sz="4" w:space="0" w:color="auto"/>
            </w:tcBorders>
            <w:vAlign w:val="center"/>
          </w:tcPr>
          <w:p w:rsidR="009B52D5" w:rsidRPr="00665839" w:rsidRDefault="009958D5" w:rsidP="009958D5">
            <w:pPr>
              <w:ind w:firstLine="601"/>
              <w:rPr>
                <w:sz w:val="24"/>
                <w:szCs w:val="24"/>
              </w:rPr>
            </w:pPr>
            <w:r>
              <w:rPr>
                <w:sz w:val="24"/>
                <w:szCs w:val="24"/>
              </w:rPr>
              <w:t>1. У</w:t>
            </w:r>
            <w:r w:rsidR="009B52D5">
              <w:rPr>
                <w:sz w:val="24"/>
                <w:szCs w:val="24"/>
              </w:rPr>
              <w:t>лучшение жилищных условий молодых семей Ивняковского сельского поселения путем оказания г</w:t>
            </w:r>
            <w:r w:rsidR="009B52D5" w:rsidRPr="00665839">
              <w:rPr>
                <w:sz w:val="24"/>
                <w:szCs w:val="24"/>
              </w:rPr>
              <w:t>осударственн</w:t>
            </w:r>
            <w:r w:rsidR="009B52D5">
              <w:rPr>
                <w:sz w:val="24"/>
                <w:szCs w:val="24"/>
              </w:rPr>
              <w:t>ой</w:t>
            </w:r>
            <w:r w:rsidR="009B52D5" w:rsidRPr="00665839">
              <w:rPr>
                <w:sz w:val="24"/>
                <w:szCs w:val="24"/>
              </w:rPr>
              <w:t xml:space="preserve"> поддержк</w:t>
            </w:r>
            <w:r w:rsidR="009B52D5">
              <w:rPr>
                <w:sz w:val="24"/>
                <w:szCs w:val="24"/>
              </w:rPr>
              <w:t>и</w:t>
            </w:r>
            <w:r w:rsidR="009B52D5"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sidR="009B52D5">
              <w:rPr>
                <w:sz w:val="24"/>
                <w:szCs w:val="24"/>
              </w:rPr>
              <w:t>;</w:t>
            </w:r>
          </w:p>
          <w:p w:rsidR="009B52D5" w:rsidRDefault="009958D5" w:rsidP="009958D5">
            <w:pPr>
              <w:ind w:firstLine="601"/>
              <w:rPr>
                <w:sz w:val="24"/>
                <w:szCs w:val="24"/>
              </w:rPr>
            </w:pPr>
            <w:r>
              <w:rPr>
                <w:sz w:val="24"/>
                <w:szCs w:val="24"/>
              </w:rPr>
              <w:t>2. С</w:t>
            </w:r>
            <w:r w:rsidR="009B52D5" w:rsidRPr="00665839">
              <w:rPr>
                <w:sz w:val="24"/>
                <w:szCs w:val="24"/>
              </w:rPr>
              <w:t>оздание безопасных и благоприятных условий проживания граждан на территории Ивняковского сельского поселения</w:t>
            </w:r>
            <w:r w:rsidR="009B52D5">
              <w:rPr>
                <w:sz w:val="24"/>
                <w:szCs w:val="24"/>
              </w:rPr>
              <w:t xml:space="preserve"> путем п</w:t>
            </w:r>
            <w:r w:rsidR="009B52D5" w:rsidRPr="00665839">
              <w:rPr>
                <w:sz w:val="24"/>
                <w:szCs w:val="24"/>
              </w:rPr>
              <w:t>ереселени</w:t>
            </w:r>
            <w:r w:rsidR="009B52D5">
              <w:rPr>
                <w:sz w:val="24"/>
                <w:szCs w:val="24"/>
              </w:rPr>
              <w:t>я</w:t>
            </w:r>
            <w:r w:rsidR="009B52D5"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r w:rsidR="00732AA3">
              <w:rPr>
                <w:sz w:val="24"/>
                <w:szCs w:val="24"/>
              </w:rPr>
              <w:t>.</w:t>
            </w:r>
          </w:p>
          <w:p w:rsidR="00C152C7" w:rsidRDefault="00C152C7" w:rsidP="009958D5">
            <w:pPr>
              <w:ind w:firstLine="601"/>
              <w:rPr>
                <w:bCs/>
                <w:color w:val="000000" w:themeColor="text1"/>
                <w:sz w:val="28"/>
                <w:szCs w:val="28"/>
              </w:rPr>
            </w:pPr>
          </w:p>
          <w:p w:rsidR="005C5FB8" w:rsidRDefault="005C5FB8" w:rsidP="009958D5">
            <w:pPr>
              <w:ind w:firstLine="601"/>
              <w:rPr>
                <w:bCs/>
                <w:color w:val="000000" w:themeColor="text1"/>
                <w:sz w:val="28"/>
                <w:szCs w:val="28"/>
              </w:rPr>
            </w:pPr>
          </w:p>
          <w:p w:rsidR="005C5FB8" w:rsidRPr="0080526B" w:rsidRDefault="005C5FB8" w:rsidP="009958D5">
            <w:pPr>
              <w:ind w:firstLine="601"/>
              <w:rPr>
                <w:bCs/>
                <w:color w:val="000000" w:themeColor="text1"/>
                <w:sz w:val="28"/>
                <w:szCs w:val="28"/>
              </w:rPr>
            </w:pPr>
          </w:p>
        </w:tc>
      </w:tr>
      <w:tr w:rsidR="009262C0" w:rsidRPr="009B52D5" w:rsidTr="005C5FB8">
        <w:tc>
          <w:tcPr>
            <w:tcW w:w="1951" w:type="dxa"/>
            <w:vMerge w:val="restart"/>
            <w:vAlign w:val="center"/>
          </w:tcPr>
          <w:p w:rsidR="009262C0" w:rsidRPr="009262C0" w:rsidRDefault="009262C0" w:rsidP="009958D5">
            <w:pPr>
              <w:ind w:firstLine="34"/>
              <w:rPr>
                <w:bCs/>
                <w:color w:val="000000" w:themeColor="text1"/>
                <w:sz w:val="24"/>
                <w:szCs w:val="24"/>
                <w:lang w:eastAsia="en-US"/>
              </w:rPr>
            </w:pPr>
            <w:r w:rsidRPr="009262C0">
              <w:rPr>
                <w:bCs/>
                <w:color w:val="000000" w:themeColor="text1"/>
                <w:sz w:val="24"/>
                <w:szCs w:val="24"/>
                <w:lang w:eastAsia="en-US"/>
              </w:rPr>
              <w:t>Объём финансирования муниципальной  программы,</w:t>
            </w:r>
          </w:p>
          <w:p w:rsidR="009262C0" w:rsidRPr="009B52D5" w:rsidRDefault="009262C0" w:rsidP="009958D5">
            <w:pPr>
              <w:ind w:right="-1"/>
              <w:rPr>
                <w:b/>
                <w:sz w:val="24"/>
                <w:szCs w:val="24"/>
              </w:rPr>
            </w:pPr>
            <w:r w:rsidRPr="009262C0">
              <w:rPr>
                <w:bCs/>
                <w:color w:val="000000" w:themeColor="text1"/>
                <w:sz w:val="24"/>
                <w:szCs w:val="24"/>
                <w:lang w:eastAsia="en-US"/>
              </w:rPr>
              <w:t>в том числе по годам реализации</w:t>
            </w:r>
          </w:p>
        </w:tc>
        <w:tc>
          <w:tcPr>
            <w:tcW w:w="1793" w:type="dxa"/>
            <w:vMerge w:val="restart"/>
            <w:vAlign w:val="center"/>
          </w:tcPr>
          <w:p w:rsidR="009262C0" w:rsidRPr="001B1677" w:rsidRDefault="009262C0" w:rsidP="009958D5">
            <w:pPr>
              <w:jc w:val="center"/>
              <w:rPr>
                <w:bCs/>
                <w:color w:val="000000" w:themeColor="text1"/>
              </w:rPr>
            </w:pPr>
            <w:r w:rsidRPr="001B1677">
              <w:rPr>
                <w:bCs/>
                <w:color w:val="000000" w:themeColor="text1"/>
              </w:rPr>
              <w:t>Источники финансирования</w:t>
            </w:r>
          </w:p>
        </w:tc>
        <w:tc>
          <w:tcPr>
            <w:tcW w:w="6003" w:type="dxa"/>
            <w:gridSpan w:val="10"/>
            <w:vAlign w:val="center"/>
          </w:tcPr>
          <w:p w:rsidR="009262C0" w:rsidRDefault="009262C0" w:rsidP="009958D5">
            <w:pPr>
              <w:tabs>
                <w:tab w:val="left" w:pos="1559"/>
              </w:tabs>
              <w:ind w:right="-1"/>
              <w:jc w:val="center"/>
              <w:rPr>
                <w:bCs/>
                <w:color w:val="000000" w:themeColor="text1"/>
              </w:rPr>
            </w:pPr>
            <w:r w:rsidRPr="0080526B">
              <w:rPr>
                <w:bCs/>
                <w:color w:val="000000" w:themeColor="text1"/>
              </w:rPr>
              <w:t>Объем финансирования, тыс. руб.</w:t>
            </w:r>
          </w:p>
          <w:p w:rsidR="00C152C7" w:rsidRPr="009B52D5" w:rsidRDefault="00C152C7" w:rsidP="009958D5">
            <w:pPr>
              <w:tabs>
                <w:tab w:val="left" w:pos="1559"/>
              </w:tabs>
              <w:ind w:right="-1"/>
              <w:jc w:val="center"/>
              <w:rPr>
                <w:b/>
                <w:sz w:val="24"/>
                <w:szCs w:val="24"/>
              </w:rPr>
            </w:pPr>
          </w:p>
        </w:tc>
      </w:tr>
      <w:tr w:rsidR="009262C0" w:rsidRPr="009B52D5" w:rsidTr="005C5FB8">
        <w:tc>
          <w:tcPr>
            <w:tcW w:w="1951" w:type="dxa"/>
            <w:vMerge/>
          </w:tcPr>
          <w:p w:rsidR="009262C0" w:rsidRPr="009B52D5" w:rsidRDefault="009262C0" w:rsidP="00261E90">
            <w:pPr>
              <w:ind w:right="-1"/>
              <w:rPr>
                <w:b/>
                <w:sz w:val="24"/>
                <w:szCs w:val="24"/>
              </w:rPr>
            </w:pPr>
          </w:p>
        </w:tc>
        <w:tc>
          <w:tcPr>
            <w:tcW w:w="1793" w:type="dxa"/>
            <w:vMerge/>
            <w:vAlign w:val="center"/>
          </w:tcPr>
          <w:p w:rsidR="009262C0" w:rsidRPr="001B1677" w:rsidRDefault="009262C0" w:rsidP="009958D5">
            <w:pPr>
              <w:ind w:right="-1"/>
              <w:jc w:val="center"/>
              <w:rPr>
                <w:b/>
              </w:rPr>
            </w:pPr>
          </w:p>
        </w:tc>
        <w:tc>
          <w:tcPr>
            <w:tcW w:w="900" w:type="dxa"/>
            <w:gridSpan w:val="2"/>
            <w:vMerge w:val="restart"/>
            <w:vAlign w:val="center"/>
          </w:tcPr>
          <w:p w:rsidR="009262C0" w:rsidRPr="0080526B" w:rsidRDefault="009262C0" w:rsidP="009958D5">
            <w:pPr>
              <w:jc w:val="center"/>
              <w:rPr>
                <w:bCs/>
                <w:color w:val="000000" w:themeColor="text1"/>
              </w:rPr>
            </w:pPr>
            <w:r w:rsidRPr="0080526B">
              <w:rPr>
                <w:bCs/>
                <w:color w:val="000000" w:themeColor="text1"/>
              </w:rPr>
              <w:t>Всего</w:t>
            </w:r>
          </w:p>
        </w:tc>
        <w:tc>
          <w:tcPr>
            <w:tcW w:w="5103" w:type="dxa"/>
            <w:gridSpan w:val="8"/>
            <w:vAlign w:val="center"/>
          </w:tcPr>
          <w:p w:rsidR="009262C0" w:rsidRDefault="009262C0" w:rsidP="009958D5">
            <w:pPr>
              <w:ind w:right="-1"/>
              <w:jc w:val="center"/>
              <w:rPr>
                <w:bCs/>
                <w:color w:val="000000" w:themeColor="text1"/>
              </w:rPr>
            </w:pPr>
            <w:r w:rsidRPr="0080526B">
              <w:rPr>
                <w:bCs/>
                <w:color w:val="000000" w:themeColor="text1"/>
              </w:rPr>
              <w:t>В том числе по годам</w:t>
            </w:r>
          </w:p>
          <w:p w:rsidR="00C152C7" w:rsidRPr="009B52D5" w:rsidRDefault="00C152C7" w:rsidP="009958D5">
            <w:pPr>
              <w:ind w:right="-1"/>
              <w:jc w:val="center"/>
              <w:rPr>
                <w:b/>
                <w:sz w:val="24"/>
                <w:szCs w:val="24"/>
              </w:rPr>
            </w:pPr>
          </w:p>
        </w:tc>
      </w:tr>
      <w:tr w:rsidR="00F6621F" w:rsidRPr="00F6621F" w:rsidTr="005C5FB8">
        <w:tc>
          <w:tcPr>
            <w:tcW w:w="1951" w:type="dxa"/>
            <w:vMerge/>
          </w:tcPr>
          <w:p w:rsidR="00F6621F" w:rsidRPr="009B52D5" w:rsidRDefault="00F6621F" w:rsidP="00261E90">
            <w:pPr>
              <w:ind w:right="-1"/>
              <w:rPr>
                <w:b/>
                <w:sz w:val="24"/>
                <w:szCs w:val="24"/>
              </w:rPr>
            </w:pPr>
          </w:p>
        </w:tc>
        <w:tc>
          <w:tcPr>
            <w:tcW w:w="1793" w:type="dxa"/>
            <w:vMerge/>
            <w:vAlign w:val="center"/>
          </w:tcPr>
          <w:p w:rsidR="00F6621F" w:rsidRPr="001B1677" w:rsidRDefault="00F6621F" w:rsidP="009958D5">
            <w:pPr>
              <w:ind w:right="-1"/>
              <w:jc w:val="center"/>
              <w:rPr>
                <w:b/>
              </w:rPr>
            </w:pPr>
          </w:p>
        </w:tc>
        <w:tc>
          <w:tcPr>
            <w:tcW w:w="900" w:type="dxa"/>
            <w:gridSpan w:val="2"/>
            <w:vMerge/>
            <w:vAlign w:val="center"/>
          </w:tcPr>
          <w:p w:rsidR="00F6621F" w:rsidRPr="009B52D5" w:rsidRDefault="00F6621F" w:rsidP="009958D5">
            <w:pPr>
              <w:ind w:right="-1"/>
              <w:jc w:val="center"/>
              <w:rPr>
                <w:b/>
                <w:sz w:val="24"/>
                <w:szCs w:val="24"/>
              </w:rPr>
            </w:pPr>
          </w:p>
        </w:tc>
        <w:tc>
          <w:tcPr>
            <w:tcW w:w="851" w:type="dxa"/>
            <w:vAlign w:val="center"/>
          </w:tcPr>
          <w:p w:rsidR="00F6621F" w:rsidRPr="009B52D5" w:rsidRDefault="00F6621F" w:rsidP="009958D5">
            <w:pPr>
              <w:ind w:right="-1"/>
              <w:jc w:val="center"/>
              <w:rPr>
                <w:b/>
                <w:sz w:val="24"/>
                <w:szCs w:val="24"/>
              </w:rPr>
            </w:pPr>
            <w:r w:rsidRPr="0080526B">
              <w:rPr>
                <w:bCs/>
                <w:color w:val="000000" w:themeColor="text1"/>
              </w:rPr>
              <w:t>202</w:t>
            </w:r>
            <w:r>
              <w:rPr>
                <w:bCs/>
                <w:color w:val="000000" w:themeColor="text1"/>
              </w:rPr>
              <w:t>1</w:t>
            </w:r>
          </w:p>
        </w:tc>
        <w:tc>
          <w:tcPr>
            <w:tcW w:w="850" w:type="dxa"/>
            <w:vAlign w:val="center"/>
          </w:tcPr>
          <w:p w:rsidR="00F6621F" w:rsidRPr="009B52D5" w:rsidRDefault="00F6621F" w:rsidP="009958D5">
            <w:pPr>
              <w:ind w:right="-1"/>
              <w:jc w:val="center"/>
              <w:rPr>
                <w:b/>
                <w:sz w:val="24"/>
                <w:szCs w:val="24"/>
              </w:rPr>
            </w:pPr>
            <w:r w:rsidRPr="0080526B">
              <w:rPr>
                <w:bCs/>
                <w:color w:val="000000" w:themeColor="text1"/>
              </w:rPr>
              <w:t>202</w:t>
            </w:r>
            <w:r>
              <w:rPr>
                <w:bCs/>
                <w:color w:val="000000" w:themeColor="text1"/>
              </w:rPr>
              <w:t>2</w:t>
            </w:r>
          </w:p>
        </w:tc>
        <w:tc>
          <w:tcPr>
            <w:tcW w:w="1134" w:type="dxa"/>
            <w:gridSpan w:val="2"/>
            <w:vAlign w:val="center"/>
          </w:tcPr>
          <w:p w:rsidR="00F6621F" w:rsidRPr="009B52D5" w:rsidRDefault="00F6621F" w:rsidP="009958D5">
            <w:pPr>
              <w:ind w:right="-1"/>
              <w:jc w:val="center"/>
              <w:rPr>
                <w:b/>
                <w:sz w:val="24"/>
                <w:szCs w:val="24"/>
              </w:rPr>
            </w:pPr>
            <w:r w:rsidRPr="0080526B">
              <w:rPr>
                <w:bCs/>
                <w:color w:val="000000" w:themeColor="text1"/>
              </w:rPr>
              <w:t>202</w:t>
            </w:r>
            <w:r>
              <w:rPr>
                <w:bCs/>
                <w:color w:val="000000" w:themeColor="text1"/>
              </w:rPr>
              <w:t>3</w:t>
            </w:r>
          </w:p>
        </w:tc>
        <w:tc>
          <w:tcPr>
            <w:tcW w:w="993" w:type="dxa"/>
            <w:gridSpan w:val="2"/>
            <w:vAlign w:val="center"/>
          </w:tcPr>
          <w:p w:rsidR="00F6621F" w:rsidRPr="00F6621F" w:rsidRDefault="00F6621F" w:rsidP="00F6621F">
            <w:pPr>
              <w:ind w:right="-1"/>
              <w:jc w:val="center"/>
            </w:pPr>
            <w:r w:rsidRPr="00F6621F">
              <w:t>2024</w:t>
            </w:r>
            <w:r>
              <w:t xml:space="preserve"> (проект)</w:t>
            </w:r>
          </w:p>
        </w:tc>
        <w:tc>
          <w:tcPr>
            <w:tcW w:w="1275" w:type="dxa"/>
            <w:gridSpan w:val="2"/>
            <w:vAlign w:val="center"/>
          </w:tcPr>
          <w:p w:rsidR="00F6621F" w:rsidRPr="00F6621F" w:rsidRDefault="00F6621F" w:rsidP="00F6621F">
            <w:pPr>
              <w:ind w:right="-1"/>
              <w:jc w:val="center"/>
            </w:pPr>
            <w:r w:rsidRPr="00F6621F">
              <w:t>2025</w:t>
            </w:r>
            <w:r>
              <w:t xml:space="preserve"> (проект)</w:t>
            </w:r>
          </w:p>
        </w:tc>
      </w:tr>
      <w:tr w:rsidR="00F6621F" w:rsidRPr="009B52D5" w:rsidTr="005C5FB8">
        <w:tc>
          <w:tcPr>
            <w:tcW w:w="1951" w:type="dxa"/>
            <w:vMerge/>
          </w:tcPr>
          <w:p w:rsidR="00F6621F" w:rsidRPr="009B52D5" w:rsidRDefault="00F6621F" w:rsidP="00261E90">
            <w:pPr>
              <w:ind w:right="-1"/>
              <w:rPr>
                <w:b/>
                <w:sz w:val="24"/>
                <w:szCs w:val="24"/>
              </w:rPr>
            </w:pPr>
          </w:p>
        </w:tc>
        <w:tc>
          <w:tcPr>
            <w:tcW w:w="1793" w:type="dxa"/>
            <w:vAlign w:val="center"/>
          </w:tcPr>
          <w:p w:rsidR="00F6621F" w:rsidRPr="001B1677" w:rsidRDefault="00F6621F" w:rsidP="009958D5">
            <w:pPr>
              <w:ind w:right="-1"/>
              <w:jc w:val="center"/>
              <w:rPr>
                <w:b/>
              </w:rPr>
            </w:pPr>
            <w:r w:rsidRPr="001B1677">
              <w:rPr>
                <w:bCs/>
                <w:color w:val="000000" w:themeColor="text1"/>
              </w:rPr>
              <w:t>Федеральный бюджет</w:t>
            </w:r>
          </w:p>
        </w:tc>
        <w:tc>
          <w:tcPr>
            <w:tcW w:w="900" w:type="dxa"/>
            <w:gridSpan w:val="2"/>
            <w:vAlign w:val="center"/>
          </w:tcPr>
          <w:p w:rsidR="00F6621F" w:rsidRPr="00F6621F" w:rsidRDefault="00C152C7" w:rsidP="009958D5">
            <w:pPr>
              <w:jc w:val="center"/>
            </w:pPr>
            <w:r>
              <w:t>1184,4</w:t>
            </w:r>
          </w:p>
        </w:tc>
        <w:tc>
          <w:tcPr>
            <w:tcW w:w="851" w:type="dxa"/>
            <w:vAlign w:val="center"/>
          </w:tcPr>
          <w:p w:rsidR="00F6621F" w:rsidRPr="00F6621F" w:rsidRDefault="00F6621F" w:rsidP="009958D5">
            <w:pPr>
              <w:jc w:val="center"/>
            </w:pPr>
            <w:r w:rsidRPr="00F6621F">
              <w:rPr>
                <w:color w:val="000000" w:themeColor="text1"/>
              </w:rPr>
              <w:t>0,0</w:t>
            </w:r>
          </w:p>
        </w:tc>
        <w:tc>
          <w:tcPr>
            <w:tcW w:w="850" w:type="dxa"/>
            <w:vAlign w:val="center"/>
          </w:tcPr>
          <w:p w:rsidR="00F6621F" w:rsidRPr="00F6621F" w:rsidRDefault="00F6621F" w:rsidP="009958D5">
            <w:pPr>
              <w:jc w:val="center"/>
            </w:pPr>
            <w:r>
              <w:rPr>
                <w:color w:val="000000" w:themeColor="text1"/>
              </w:rPr>
              <w:t>234,6</w:t>
            </w:r>
          </w:p>
        </w:tc>
        <w:tc>
          <w:tcPr>
            <w:tcW w:w="1134" w:type="dxa"/>
            <w:gridSpan w:val="2"/>
            <w:vAlign w:val="center"/>
          </w:tcPr>
          <w:p w:rsidR="00F6621F" w:rsidRPr="00F6621F" w:rsidRDefault="00F6621F" w:rsidP="009958D5">
            <w:pPr>
              <w:jc w:val="center"/>
            </w:pPr>
            <w:r>
              <w:t>315,4</w:t>
            </w:r>
          </w:p>
        </w:tc>
        <w:tc>
          <w:tcPr>
            <w:tcW w:w="993" w:type="dxa"/>
            <w:gridSpan w:val="2"/>
            <w:vAlign w:val="center"/>
          </w:tcPr>
          <w:p w:rsidR="00F6621F" w:rsidRPr="00F6621F" w:rsidRDefault="00F6621F" w:rsidP="00F6621F">
            <w:pPr>
              <w:jc w:val="center"/>
            </w:pPr>
            <w:r>
              <w:t>317,5</w:t>
            </w:r>
          </w:p>
        </w:tc>
        <w:tc>
          <w:tcPr>
            <w:tcW w:w="1275" w:type="dxa"/>
            <w:gridSpan w:val="2"/>
            <w:vAlign w:val="center"/>
          </w:tcPr>
          <w:p w:rsidR="00F6621F" w:rsidRPr="00F6621F" w:rsidRDefault="00F6621F" w:rsidP="00F6621F">
            <w:pPr>
              <w:jc w:val="center"/>
            </w:pPr>
            <w:r>
              <w:t>316,9</w:t>
            </w:r>
          </w:p>
        </w:tc>
      </w:tr>
      <w:tr w:rsidR="00F6621F" w:rsidRPr="009B52D5" w:rsidTr="005C5FB8">
        <w:tc>
          <w:tcPr>
            <w:tcW w:w="1951" w:type="dxa"/>
            <w:vMerge/>
          </w:tcPr>
          <w:p w:rsidR="00F6621F" w:rsidRPr="009B52D5" w:rsidRDefault="00F6621F" w:rsidP="00261E90">
            <w:pPr>
              <w:ind w:right="-1"/>
              <w:rPr>
                <w:b/>
                <w:sz w:val="24"/>
                <w:szCs w:val="24"/>
              </w:rPr>
            </w:pPr>
          </w:p>
        </w:tc>
        <w:tc>
          <w:tcPr>
            <w:tcW w:w="1793" w:type="dxa"/>
            <w:vAlign w:val="center"/>
          </w:tcPr>
          <w:p w:rsidR="00F6621F" w:rsidRPr="001B1677" w:rsidRDefault="00F6621F" w:rsidP="009958D5">
            <w:pPr>
              <w:ind w:right="-1"/>
              <w:jc w:val="center"/>
              <w:rPr>
                <w:b/>
              </w:rPr>
            </w:pPr>
            <w:r w:rsidRPr="001B1677">
              <w:rPr>
                <w:bCs/>
                <w:color w:val="000000" w:themeColor="text1"/>
              </w:rPr>
              <w:t>Областной бюджет</w:t>
            </w:r>
          </w:p>
        </w:tc>
        <w:tc>
          <w:tcPr>
            <w:tcW w:w="900" w:type="dxa"/>
            <w:gridSpan w:val="2"/>
            <w:vAlign w:val="center"/>
          </w:tcPr>
          <w:p w:rsidR="00F6621F" w:rsidRPr="00F6621F" w:rsidRDefault="00C152C7" w:rsidP="009958D5">
            <w:pPr>
              <w:jc w:val="center"/>
            </w:pPr>
            <w:r>
              <w:t>2466,3</w:t>
            </w:r>
          </w:p>
        </w:tc>
        <w:tc>
          <w:tcPr>
            <w:tcW w:w="851" w:type="dxa"/>
            <w:vAlign w:val="center"/>
          </w:tcPr>
          <w:p w:rsidR="00F6621F" w:rsidRPr="00F6621F" w:rsidRDefault="00F6621F" w:rsidP="009958D5">
            <w:pPr>
              <w:jc w:val="center"/>
            </w:pPr>
            <w:r w:rsidRPr="00F6621F">
              <w:rPr>
                <w:color w:val="000000" w:themeColor="text1"/>
              </w:rPr>
              <w:t>0,0</w:t>
            </w:r>
          </w:p>
        </w:tc>
        <w:tc>
          <w:tcPr>
            <w:tcW w:w="850" w:type="dxa"/>
            <w:vAlign w:val="center"/>
          </w:tcPr>
          <w:p w:rsidR="00F6621F" w:rsidRPr="00F6621F" w:rsidRDefault="00F6621F" w:rsidP="009958D5">
            <w:pPr>
              <w:jc w:val="center"/>
            </w:pPr>
            <w:r>
              <w:t>427,4</w:t>
            </w:r>
          </w:p>
        </w:tc>
        <w:tc>
          <w:tcPr>
            <w:tcW w:w="1134" w:type="dxa"/>
            <w:gridSpan w:val="2"/>
            <w:vAlign w:val="center"/>
          </w:tcPr>
          <w:p w:rsidR="00F6621F" w:rsidRPr="00F6621F" w:rsidRDefault="00F6621F" w:rsidP="009958D5">
            <w:pPr>
              <w:jc w:val="center"/>
            </w:pPr>
            <w:r>
              <w:t>676,8</w:t>
            </w:r>
          </w:p>
        </w:tc>
        <w:tc>
          <w:tcPr>
            <w:tcW w:w="993" w:type="dxa"/>
            <w:gridSpan w:val="2"/>
            <w:vAlign w:val="center"/>
          </w:tcPr>
          <w:p w:rsidR="00F6621F" w:rsidRPr="00F6621F" w:rsidRDefault="00F6621F" w:rsidP="00F6621F">
            <w:pPr>
              <w:jc w:val="center"/>
            </w:pPr>
            <w:r>
              <w:t>681,2</w:t>
            </w:r>
          </w:p>
        </w:tc>
        <w:tc>
          <w:tcPr>
            <w:tcW w:w="1275" w:type="dxa"/>
            <w:gridSpan w:val="2"/>
            <w:vAlign w:val="center"/>
          </w:tcPr>
          <w:p w:rsidR="00F6621F" w:rsidRPr="00F6621F" w:rsidRDefault="00F6621F" w:rsidP="00F6621F">
            <w:pPr>
              <w:jc w:val="center"/>
            </w:pPr>
            <w:r>
              <w:t>680,9</w:t>
            </w:r>
          </w:p>
        </w:tc>
      </w:tr>
      <w:tr w:rsidR="00F6621F" w:rsidRPr="009B52D5" w:rsidTr="005C5FB8">
        <w:tc>
          <w:tcPr>
            <w:tcW w:w="1951" w:type="dxa"/>
            <w:vMerge/>
          </w:tcPr>
          <w:p w:rsidR="00F6621F" w:rsidRPr="009B52D5" w:rsidRDefault="00F6621F" w:rsidP="00261E90">
            <w:pPr>
              <w:ind w:right="-1"/>
              <w:rPr>
                <w:b/>
                <w:sz w:val="24"/>
                <w:szCs w:val="24"/>
              </w:rPr>
            </w:pPr>
          </w:p>
        </w:tc>
        <w:tc>
          <w:tcPr>
            <w:tcW w:w="1793" w:type="dxa"/>
            <w:vAlign w:val="center"/>
          </w:tcPr>
          <w:p w:rsidR="00C152C7" w:rsidRDefault="00F6621F" w:rsidP="009958D5">
            <w:pPr>
              <w:ind w:right="-1"/>
              <w:jc w:val="center"/>
              <w:rPr>
                <w:bCs/>
                <w:color w:val="000000" w:themeColor="text1"/>
              </w:rPr>
            </w:pPr>
            <w:r w:rsidRPr="001B1677">
              <w:rPr>
                <w:bCs/>
                <w:color w:val="000000" w:themeColor="text1"/>
              </w:rPr>
              <w:t xml:space="preserve">Местный </w:t>
            </w:r>
          </w:p>
          <w:p w:rsidR="00F6621F" w:rsidRPr="001B1677" w:rsidRDefault="00F6621F" w:rsidP="009958D5">
            <w:pPr>
              <w:ind w:right="-1"/>
              <w:jc w:val="center"/>
              <w:rPr>
                <w:b/>
              </w:rPr>
            </w:pPr>
            <w:r w:rsidRPr="001B1677">
              <w:rPr>
                <w:bCs/>
                <w:color w:val="000000" w:themeColor="text1"/>
              </w:rPr>
              <w:t>бюджет</w:t>
            </w:r>
          </w:p>
        </w:tc>
        <w:tc>
          <w:tcPr>
            <w:tcW w:w="900" w:type="dxa"/>
            <w:gridSpan w:val="2"/>
            <w:vAlign w:val="center"/>
          </w:tcPr>
          <w:p w:rsidR="00F6621F" w:rsidRPr="00F6621F" w:rsidRDefault="00C152C7" w:rsidP="008D4D89">
            <w:pPr>
              <w:ind w:right="-1"/>
              <w:jc w:val="center"/>
            </w:pPr>
            <w:r>
              <w:t>2766,3</w:t>
            </w:r>
          </w:p>
        </w:tc>
        <w:tc>
          <w:tcPr>
            <w:tcW w:w="851" w:type="dxa"/>
            <w:vAlign w:val="center"/>
          </w:tcPr>
          <w:p w:rsidR="00F6621F" w:rsidRPr="00F6621F" w:rsidRDefault="00F6621F" w:rsidP="009958D5">
            <w:pPr>
              <w:ind w:right="-1"/>
              <w:jc w:val="center"/>
            </w:pPr>
            <w:r>
              <w:t>0,0</w:t>
            </w:r>
          </w:p>
        </w:tc>
        <w:tc>
          <w:tcPr>
            <w:tcW w:w="850" w:type="dxa"/>
            <w:vAlign w:val="center"/>
          </w:tcPr>
          <w:p w:rsidR="00F6621F" w:rsidRPr="00F6621F" w:rsidRDefault="00F6621F" w:rsidP="009958D5">
            <w:pPr>
              <w:ind w:right="-1"/>
              <w:jc w:val="center"/>
            </w:pPr>
            <w:r>
              <w:t>427,4</w:t>
            </w:r>
          </w:p>
        </w:tc>
        <w:tc>
          <w:tcPr>
            <w:tcW w:w="1134" w:type="dxa"/>
            <w:gridSpan w:val="2"/>
            <w:vAlign w:val="center"/>
          </w:tcPr>
          <w:p w:rsidR="00F6621F" w:rsidRPr="00F6621F" w:rsidRDefault="00F6621F" w:rsidP="009958D5">
            <w:pPr>
              <w:ind w:right="-1"/>
              <w:jc w:val="center"/>
            </w:pPr>
            <w:r>
              <w:t>776,8</w:t>
            </w:r>
          </w:p>
        </w:tc>
        <w:tc>
          <w:tcPr>
            <w:tcW w:w="993" w:type="dxa"/>
            <w:gridSpan w:val="2"/>
            <w:vAlign w:val="center"/>
          </w:tcPr>
          <w:p w:rsidR="00F6621F" w:rsidRPr="00F6621F" w:rsidRDefault="00C152C7" w:rsidP="00F6621F">
            <w:pPr>
              <w:ind w:right="-1"/>
              <w:jc w:val="center"/>
            </w:pPr>
            <w:r>
              <w:t>781,2</w:t>
            </w:r>
          </w:p>
        </w:tc>
        <w:tc>
          <w:tcPr>
            <w:tcW w:w="1275" w:type="dxa"/>
            <w:gridSpan w:val="2"/>
            <w:vAlign w:val="center"/>
          </w:tcPr>
          <w:p w:rsidR="00F6621F" w:rsidRPr="00F6621F" w:rsidRDefault="00C152C7" w:rsidP="00F6621F">
            <w:pPr>
              <w:ind w:right="-1"/>
              <w:jc w:val="center"/>
            </w:pPr>
            <w:r>
              <w:t>780,9</w:t>
            </w:r>
          </w:p>
        </w:tc>
      </w:tr>
      <w:tr w:rsidR="00F6621F" w:rsidRPr="009B52D5" w:rsidTr="005C5FB8">
        <w:tc>
          <w:tcPr>
            <w:tcW w:w="1951" w:type="dxa"/>
            <w:vMerge/>
          </w:tcPr>
          <w:p w:rsidR="00F6621F" w:rsidRPr="009B52D5" w:rsidRDefault="00F6621F" w:rsidP="00261E90">
            <w:pPr>
              <w:ind w:right="-1"/>
              <w:rPr>
                <w:b/>
                <w:sz w:val="24"/>
                <w:szCs w:val="24"/>
              </w:rPr>
            </w:pPr>
          </w:p>
        </w:tc>
        <w:tc>
          <w:tcPr>
            <w:tcW w:w="1793" w:type="dxa"/>
            <w:vAlign w:val="center"/>
          </w:tcPr>
          <w:p w:rsidR="00F6621F" w:rsidRPr="001B1677" w:rsidRDefault="00F6621F" w:rsidP="009958D5">
            <w:pPr>
              <w:ind w:right="-1"/>
              <w:jc w:val="center"/>
              <w:rPr>
                <w:b/>
              </w:rPr>
            </w:pPr>
            <w:r w:rsidRPr="001B1677">
              <w:t>Внебюджетные источники</w:t>
            </w:r>
          </w:p>
        </w:tc>
        <w:tc>
          <w:tcPr>
            <w:tcW w:w="900" w:type="dxa"/>
            <w:gridSpan w:val="2"/>
            <w:vAlign w:val="center"/>
          </w:tcPr>
          <w:p w:rsidR="00F6621F" w:rsidRPr="00C152C7" w:rsidRDefault="00C152C7" w:rsidP="009958D5">
            <w:pPr>
              <w:ind w:right="-1"/>
              <w:jc w:val="center"/>
            </w:pPr>
            <w:r w:rsidRPr="00C152C7">
              <w:t>0,0</w:t>
            </w:r>
          </w:p>
        </w:tc>
        <w:tc>
          <w:tcPr>
            <w:tcW w:w="851" w:type="dxa"/>
            <w:vAlign w:val="center"/>
          </w:tcPr>
          <w:p w:rsidR="00F6621F" w:rsidRPr="00F6621F" w:rsidRDefault="00F6621F" w:rsidP="008D4D89">
            <w:pPr>
              <w:jc w:val="center"/>
            </w:pPr>
            <w:r w:rsidRPr="00F6621F">
              <w:rPr>
                <w:color w:val="000000" w:themeColor="text1"/>
              </w:rPr>
              <w:t>0,0</w:t>
            </w:r>
          </w:p>
        </w:tc>
        <w:tc>
          <w:tcPr>
            <w:tcW w:w="850" w:type="dxa"/>
            <w:vAlign w:val="center"/>
          </w:tcPr>
          <w:p w:rsidR="00F6621F" w:rsidRPr="00F6621F" w:rsidRDefault="00F6621F" w:rsidP="008D4D89">
            <w:pPr>
              <w:jc w:val="center"/>
            </w:pPr>
            <w:r w:rsidRPr="00F6621F">
              <w:rPr>
                <w:color w:val="000000" w:themeColor="text1"/>
              </w:rPr>
              <w:t>0,0</w:t>
            </w:r>
          </w:p>
        </w:tc>
        <w:tc>
          <w:tcPr>
            <w:tcW w:w="1134" w:type="dxa"/>
            <w:gridSpan w:val="2"/>
            <w:vAlign w:val="center"/>
          </w:tcPr>
          <w:p w:rsidR="00F6621F" w:rsidRPr="00F6621F" w:rsidRDefault="00F6621F" w:rsidP="008D4D89">
            <w:pPr>
              <w:jc w:val="center"/>
            </w:pPr>
            <w:r>
              <w:t>0,0</w:t>
            </w:r>
          </w:p>
        </w:tc>
        <w:tc>
          <w:tcPr>
            <w:tcW w:w="993" w:type="dxa"/>
            <w:gridSpan w:val="2"/>
            <w:vAlign w:val="center"/>
          </w:tcPr>
          <w:p w:rsidR="00F6621F" w:rsidRPr="00F6621F" w:rsidRDefault="00C152C7" w:rsidP="00F6621F">
            <w:pPr>
              <w:jc w:val="center"/>
            </w:pPr>
            <w:r>
              <w:t>0,0</w:t>
            </w:r>
          </w:p>
        </w:tc>
        <w:tc>
          <w:tcPr>
            <w:tcW w:w="1275" w:type="dxa"/>
            <w:gridSpan w:val="2"/>
            <w:vAlign w:val="center"/>
          </w:tcPr>
          <w:p w:rsidR="00F6621F" w:rsidRPr="00F6621F" w:rsidRDefault="00C152C7" w:rsidP="00F6621F">
            <w:pPr>
              <w:jc w:val="center"/>
            </w:pPr>
            <w:r>
              <w:t>0,0</w:t>
            </w:r>
          </w:p>
        </w:tc>
      </w:tr>
      <w:tr w:rsidR="00F6621F" w:rsidRPr="009B52D5" w:rsidTr="005C5FB8">
        <w:trPr>
          <w:trHeight w:val="562"/>
        </w:trPr>
        <w:tc>
          <w:tcPr>
            <w:tcW w:w="1951" w:type="dxa"/>
            <w:vMerge/>
            <w:tcBorders>
              <w:bottom w:val="single" w:sz="4" w:space="0" w:color="auto"/>
            </w:tcBorders>
          </w:tcPr>
          <w:p w:rsidR="00F6621F" w:rsidRPr="009B52D5" w:rsidRDefault="00F6621F" w:rsidP="00261E90">
            <w:pPr>
              <w:ind w:right="-1"/>
              <w:rPr>
                <w:b/>
                <w:sz w:val="24"/>
                <w:szCs w:val="24"/>
              </w:rPr>
            </w:pPr>
          </w:p>
        </w:tc>
        <w:tc>
          <w:tcPr>
            <w:tcW w:w="1793" w:type="dxa"/>
            <w:tcBorders>
              <w:bottom w:val="single" w:sz="4" w:space="0" w:color="auto"/>
            </w:tcBorders>
            <w:vAlign w:val="center"/>
          </w:tcPr>
          <w:p w:rsidR="00F6621F" w:rsidRPr="009B52D5" w:rsidRDefault="00F6621F" w:rsidP="009958D5">
            <w:pPr>
              <w:ind w:right="-1"/>
              <w:jc w:val="center"/>
              <w:rPr>
                <w:b/>
                <w:sz w:val="24"/>
                <w:szCs w:val="24"/>
              </w:rPr>
            </w:pPr>
            <w:r w:rsidRPr="0080526B">
              <w:rPr>
                <w:b/>
                <w:bCs/>
                <w:color w:val="000000" w:themeColor="text1"/>
              </w:rPr>
              <w:t>ИТОГО</w:t>
            </w:r>
          </w:p>
        </w:tc>
        <w:tc>
          <w:tcPr>
            <w:tcW w:w="900" w:type="dxa"/>
            <w:gridSpan w:val="2"/>
            <w:tcBorders>
              <w:bottom w:val="single" w:sz="4" w:space="0" w:color="auto"/>
            </w:tcBorders>
            <w:vAlign w:val="center"/>
          </w:tcPr>
          <w:p w:rsidR="00F6621F" w:rsidRPr="00F6621F" w:rsidRDefault="00C152C7" w:rsidP="009958D5">
            <w:pPr>
              <w:ind w:right="-1"/>
              <w:jc w:val="center"/>
              <w:rPr>
                <w:b/>
              </w:rPr>
            </w:pPr>
            <w:r>
              <w:rPr>
                <w:b/>
              </w:rPr>
              <w:t>6417,0</w:t>
            </w:r>
          </w:p>
        </w:tc>
        <w:tc>
          <w:tcPr>
            <w:tcW w:w="851" w:type="dxa"/>
            <w:tcBorders>
              <w:bottom w:val="single" w:sz="4" w:space="0" w:color="auto"/>
            </w:tcBorders>
            <w:vAlign w:val="center"/>
          </w:tcPr>
          <w:p w:rsidR="00F6621F" w:rsidRPr="00F6621F" w:rsidRDefault="00F6621F" w:rsidP="008D4D89">
            <w:pPr>
              <w:ind w:right="-1"/>
              <w:jc w:val="center"/>
              <w:rPr>
                <w:b/>
              </w:rPr>
            </w:pPr>
            <w:r>
              <w:rPr>
                <w:b/>
              </w:rPr>
              <w:t>0,0</w:t>
            </w:r>
          </w:p>
        </w:tc>
        <w:tc>
          <w:tcPr>
            <w:tcW w:w="850" w:type="dxa"/>
            <w:tcBorders>
              <w:bottom w:val="single" w:sz="4" w:space="0" w:color="auto"/>
            </w:tcBorders>
            <w:vAlign w:val="center"/>
          </w:tcPr>
          <w:p w:rsidR="00F6621F" w:rsidRPr="00F6621F" w:rsidRDefault="00F6621F" w:rsidP="009958D5">
            <w:pPr>
              <w:ind w:right="-1"/>
              <w:jc w:val="center"/>
              <w:rPr>
                <w:b/>
              </w:rPr>
            </w:pPr>
            <w:r>
              <w:rPr>
                <w:b/>
              </w:rPr>
              <w:t>1089,4</w:t>
            </w:r>
          </w:p>
        </w:tc>
        <w:tc>
          <w:tcPr>
            <w:tcW w:w="1134" w:type="dxa"/>
            <w:gridSpan w:val="2"/>
            <w:tcBorders>
              <w:bottom w:val="single" w:sz="4" w:space="0" w:color="auto"/>
            </w:tcBorders>
            <w:vAlign w:val="center"/>
          </w:tcPr>
          <w:p w:rsidR="00F6621F" w:rsidRPr="00F6621F" w:rsidRDefault="00F6621F" w:rsidP="008D4D89">
            <w:pPr>
              <w:ind w:right="-1"/>
              <w:jc w:val="center"/>
              <w:rPr>
                <w:b/>
              </w:rPr>
            </w:pPr>
            <w:r>
              <w:rPr>
                <w:b/>
              </w:rPr>
              <w:t>1769,0</w:t>
            </w:r>
          </w:p>
        </w:tc>
        <w:tc>
          <w:tcPr>
            <w:tcW w:w="993" w:type="dxa"/>
            <w:gridSpan w:val="2"/>
            <w:tcBorders>
              <w:bottom w:val="single" w:sz="4" w:space="0" w:color="auto"/>
            </w:tcBorders>
            <w:vAlign w:val="center"/>
          </w:tcPr>
          <w:p w:rsidR="00F6621F" w:rsidRPr="00F6621F" w:rsidRDefault="00C152C7" w:rsidP="00F6621F">
            <w:pPr>
              <w:ind w:right="-1"/>
              <w:jc w:val="center"/>
              <w:rPr>
                <w:b/>
              </w:rPr>
            </w:pPr>
            <w:r>
              <w:rPr>
                <w:b/>
              </w:rPr>
              <w:t>1779,9</w:t>
            </w:r>
          </w:p>
        </w:tc>
        <w:tc>
          <w:tcPr>
            <w:tcW w:w="1275" w:type="dxa"/>
            <w:gridSpan w:val="2"/>
            <w:tcBorders>
              <w:bottom w:val="single" w:sz="4" w:space="0" w:color="auto"/>
            </w:tcBorders>
            <w:vAlign w:val="center"/>
          </w:tcPr>
          <w:p w:rsidR="00F6621F" w:rsidRPr="00F6621F" w:rsidRDefault="00C152C7" w:rsidP="00F6621F">
            <w:pPr>
              <w:ind w:right="-1"/>
              <w:jc w:val="center"/>
              <w:rPr>
                <w:b/>
              </w:rPr>
            </w:pPr>
            <w:r>
              <w:rPr>
                <w:b/>
              </w:rPr>
              <w:t>1778,7</w:t>
            </w:r>
          </w:p>
        </w:tc>
      </w:tr>
      <w:tr w:rsidR="00261E90" w:rsidRPr="009B52D5" w:rsidTr="005C5FB8">
        <w:tc>
          <w:tcPr>
            <w:tcW w:w="1951" w:type="dxa"/>
            <w:vMerge w:val="restart"/>
            <w:tcBorders>
              <w:top w:val="single" w:sz="4" w:space="0" w:color="auto"/>
            </w:tcBorders>
          </w:tcPr>
          <w:p w:rsidR="00261E90" w:rsidRPr="00163F88" w:rsidRDefault="00261E90" w:rsidP="00261E90">
            <w:pPr>
              <w:rPr>
                <w:b/>
                <w:sz w:val="24"/>
                <w:szCs w:val="24"/>
              </w:rPr>
            </w:pPr>
            <w:r w:rsidRPr="00163F88">
              <w:rPr>
                <w:bCs/>
                <w:color w:val="000000" w:themeColor="text1"/>
                <w:sz w:val="24"/>
                <w:szCs w:val="24"/>
                <w:lang w:eastAsia="en-US"/>
              </w:rPr>
              <w:lastRenderedPageBreak/>
              <w:t>Перечень подпрограмм и основных мероприятий, входящих в состав муниципальной программы</w:t>
            </w:r>
          </w:p>
        </w:tc>
        <w:tc>
          <w:tcPr>
            <w:tcW w:w="7796" w:type="dxa"/>
            <w:gridSpan w:val="11"/>
            <w:tcBorders>
              <w:top w:val="single" w:sz="4" w:space="0" w:color="auto"/>
            </w:tcBorders>
          </w:tcPr>
          <w:p w:rsidR="00261E90" w:rsidRPr="009B52D5" w:rsidRDefault="00261E90" w:rsidP="00732AA3">
            <w:pPr>
              <w:overflowPunct w:val="0"/>
              <w:autoSpaceDE w:val="0"/>
              <w:autoSpaceDN w:val="0"/>
              <w:adjustRightInd w:val="0"/>
              <w:jc w:val="both"/>
              <w:textAlignment w:val="baseline"/>
              <w:rPr>
                <w:b/>
                <w:sz w:val="24"/>
                <w:szCs w:val="24"/>
              </w:rPr>
            </w:pPr>
            <w:r w:rsidRPr="008319AC">
              <w:rPr>
                <w:bCs/>
                <w:color w:val="000000" w:themeColor="text1"/>
                <w:sz w:val="24"/>
                <w:szCs w:val="24"/>
              </w:rPr>
              <w:t>Подпрограмма «</w:t>
            </w:r>
            <w:r w:rsidRPr="008319AC">
              <w:rPr>
                <w:sz w:val="24"/>
                <w:szCs w:val="24"/>
              </w:rPr>
              <w:t>Поддержка молодых семей в приобретении (строительстве) жилья на 2021-2023 годы  (Приложение1)</w:t>
            </w:r>
            <w:r>
              <w:rPr>
                <w:b/>
                <w:bCs/>
                <w:color w:val="000000" w:themeColor="text1"/>
                <w:szCs w:val="28"/>
              </w:rPr>
              <w:tab/>
            </w:r>
          </w:p>
        </w:tc>
      </w:tr>
      <w:tr w:rsidR="00261E90" w:rsidRPr="009B52D5" w:rsidTr="005C5FB8">
        <w:tc>
          <w:tcPr>
            <w:tcW w:w="1951" w:type="dxa"/>
            <w:vMerge/>
          </w:tcPr>
          <w:p w:rsidR="00261E90" w:rsidRPr="009B52D5" w:rsidRDefault="00261E90" w:rsidP="00261E90">
            <w:pPr>
              <w:ind w:right="-1"/>
              <w:rPr>
                <w:b/>
                <w:sz w:val="24"/>
                <w:szCs w:val="24"/>
              </w:rPr>
            </w:pPr>
          </w:p>
        </w:tc>
        <w:tc>
          <w:tcPr>
            <w:tcW w:w="1843" w:type="dxa"/>
            <w:gridSpan w:val="2"/>
            <w:vMerge w:val="restart"/>
            <w:vAlign w:val="center"/>
          </w:tcPr>
          <w:p w:rsidR="00261E90" w:rsidRPr="005C5FB8" w:rsidRDefault="00261E90" w:rsidP="00B362A2">
            <w:pPr>
              <w:ind w:right="-1"/>
              <w:jc w:val="center"/>
              <w:rPr>
                <w:sz w:val="24"/>
                <w:szCs w:val="24"/>
              </w:rPr>
            </w:pPr>
            <w:r w:rsidRPr="005C5FB8">
              <w:rPr>
                <w:bCs/>
                <w:color w:val="000000" w:themeColor="text1"/>
              </w:rPr>
              <w:t>Источники финансирования</w:t>
            </w:r>
          </w:p>
        </w:tc>
        <w:tc>
          <w:tcPr>
            <w:tcW w:w="5103" w:type="dxa"/>
            <w:gridSpan w:val="8"/>
            <w:vAlign w:val="center"/>
          </w:tcPr>
          <w:p w:rsidR="00261E90" w:rsidRPr="005C5FB8" w:rsidRDefault="00261E90" w:rsidP="00B362A2">
            <w:pPr>
              <w:ind w:right="-1"/>
              <w:jc w:val="center"/>
              <w:rPr>
                <w:sz w:val="24"/>
                <w:szCs w:val="24"/>
              </w:rPr>
            </w:pPr>
            <w:r w:rsidRPr="005C5FB8">
              <w:rPr>
                <w:bCs/>
                <w:color w:val="000000" w:themeColor="text1"/>
              </w:rPr>
              <w:t>Объем финансирования, тыс. руб.</w:t>
            </w:r>
          </w:p>
        </w:tc>
        <w:tc>
          <w:tcPr>
            <w:tcW w:w="850" w:type="dxa"/>
            <w:vMerge w:val="restart"/>
            <w:vAlign w:val="center"/>
          </w:tcPr>
          <w:p w:rsidR="00261E90" w:rsidRPr="009958D5" w:rsidRDefault="00C152C7" w:rsidP="00B362A2">
            <w:pPr>
              <w:ind w:left="34" w:right="-57"/>
              <w:jc w:val="center"/>
              <w:rPr>
                <w:bCs/>
                <w:color w:val="000000" w:themeColor="text1"/>
                <w:sz w:val="22"/>
                <w:szCs w:val="22"/>
                <w:lang w:eastAsia="en-US"/>
              </w:rPr>
            </w:pPr>
            <w:r>
              <w:rPr>
                <w:bCs/>
                <w:color w:val="000000" w:themeColor="text1"/>
                <w:sz w:val="22"/>
                <w:szCs w:val="22"/>
                <w:lang w:eastAsia="en-US"/>
              </w:rPr>
              <w:t>Исполнитель</w:t>
            </w:r>
          </w:p>
        </w:tc>
      </w:tr>
      <w:tr w:rsidR="00261E90" w:rsidRPr="009B52D5" w:rsidTr="005C5FB8">
        <w:tc>
          <w:tcPr>
            <w:tcW w:w="1951" w:type="dxa"/>
            <w:vMerge/>
          </w:tcPr>
          <w:p w:rsidR="00261E90" w:rsidRPr="009B52D5" w:rsidRDefault="00261E90" w:rsidP="00261E90">
            <w:pPr>
              <w:ind w:right="-1"/>
              <w:rPr>
                <w:b/>
                <w:sz w:val="24"/>
                <w:szCs w:val="24"/>
              </w:rPr>
            </w:pPr>
          </w:p>
        </w:tc>
        <w:tc>
          <w:tcPr>
            <w:tcW w:w="1843" w:type="dxa"/>
            <w:gridSpan w:val="2"/>
            <w:vMerge/>
            <w:vAlign w:val="center"/>
          </w:tcPr>
          <w:p w:rsidR="00261E90" w:rsidRPr="005C5FB8" w:rsidRDefault="00261E90" w:rsidP="00B362A2">
            <w:pPr>
              <w:ind w:right="-1"/>
              <w:jc w:val="center"/>
              <w:rPr>
                <w:sz w:val="24"/>
                <w:szCs w:val="24"/>
              </w:rPr>
            </w:pPr>
          </w:p>
        </w:tc>
        <w:tc>
          <w:tcPr>
            <w:tcW w:w="850" w:type="dxa"/>
            <w:vMerge w:val="restart"/>
            <w:vAlign w:val="center"/>
          </w:tcPr>
          <w:p w:rsidR="00261E90" w:rsidRPr="005C5FB8" w:rsidRDefault="00261E90" w:rsidP="00B362A2">
            <w:pPr>
              <w:jc w:val="center"/>
              <w:rPr>
                <w:bCs/>
                <w:color w:val="000000" w:themeColor="text1"/>
              </w:rPr>
            </w:pPr>
            <w:r w:rsidRPr="005C5FB8">
              <w:rPr>
                <w:bCs/>
                <w:color w:val="000000" w:themeColor="text1"/>
              </w:rPr>
              <w:t>Всего</w:t>
            </w:r>
          </w:p>
        </w:tc>
        <w:tc>
          <w:tcPr>
            <w:tcW w:w="4253" w:type="dxa"/>
            <w:gridSpan w:val="7"/>
            <w:vAlign w:val="center"/>
          </w:tcPr>
          <w:p w:rsidR="00261E90" w:rsidRPr="005C5FB8" w:rsidRDefault="00D346F5" w:rsidP="00B362A2">
            <w:pPr>
              <w:ind w:right="-1"/>
              <w:jc w:val="center"/>
              <w:rPr>
                <w:sz w:val="24"/>
                <w:szCs w:val="24"/>
              </w:rPr>
            </w:pPr>
            <w:r w:rsidRPr="005C5FB8">
              <w:rPr>
                <w:sz w:val="24"/>
                <w:szCs w:val="24"/>
              </w:rPr>
              <w:t>В том числе по годам</w:t>
            </w:r>
          </w:p>
        </w:tc>
        <w:tc>
          <w:tcPr>
            <w:tcW w:w="850" w:type="dxa"/>
            <w:vMerge/>
          </w:tcPr>
          <w:p w:rsidR="00261E90" w:rsidRPr="009B52D5" w:rsidRDefault="00261E90" w:rsidP="004B1467">
            <w:pPr>
              <w:ind w:right="-1"/>
              <w:jc w:val="center"/>
              <w:rPr>
                <w:b/>
                <w:sz w:val="24"/>
                <w:szCs w:val="24"/>
              </w:rPr>
            </w:pPr>
          </w:p>
        </w:tc>
      </w:tr>
      <w:tr w:rsidR="005C5FB8" w:rsidRPr="005C5FB8" w:rsidTr="005C5FB8">
        <w:tc>
          <w:tcPr>
            <w:tcW w:w="1951" w:type="dxa"/>
            <w:vMerge/>
          </w:tcPr>
          <w:p w:rsidR="005C5FB8" w:rsidRPr="009B52D5" w:rsidRDefault="005C5FB8" w:rsidP="00261E90">
            <w:pPr>
              <w:ind w:right="-1"/>
              <w:rPr>
                <w:b/>
                <w:sz w:val="24"/>
                <w:szCs w:val="24"/>
              </w:rPr>
            </w:pPr>
          </w:p>
        </w:tc>
        <w:tc>
          <w:tcPr>
            <w:tcW w:w="1843" w:type="dxa"/>
            <w:gridSpan w:val="2"/>
            <w:vMerge/>
            <w:vAlign w:val="center"/>
          </w:tcPr>
          <w:p w:rsidR="005C5FB8" w:rsidRPr="005C5FB8" w:rsidRDefault="005C5FB8" w:rsidP="00B362A2">
            <w:pPr>
              <w:ind w:right="-1"/>
              <w:jc w:val="center"/>
              <w:rPr>
                <w:sz w:val="24"/>
                <w:szCs w:val="24"/>
              </w:rPr>
            </w:pPr>
          </w:p>
        </w:tc>
        <w:tc>
          <w:tcPr>
            <w:tcW w:w="850" w:type="dxa"/>
            <w:vMerge/>
            <w:vAlign w:val="center"/>
          </w:tcPr>
          <w:p w:rsidR="005C5FB8" w:rsidRPr="005C5FB8" w:rsidRDefault="005C5FB8" w:rsidP="00B362A2">
            <w:pPr>
              <w:ind w:right="-1"/>
              <w:jc w:val="center"/>
              <w:rPr>
                <w:sz w:val="24"/>
                <w:szCs w:val="24"/>
              </w:rPr>
            </w:pPr>
          </w:p>
        </w:tc>
        <w:tc>
          <w:tcPr>
            <w:tcW w:w="851" w:type="dxa"/>
            <w:vAlign w:val="center"/>
          </w:tcPr>
          <w:p w:rsidR="005C5FB8" w:rsidRPr="005C5FB8" w:rsidRDefault="005C5FB8" w:rsidP="00281CD8">
            <w:pPr>
              <w:ind w:right="-1"/>
              <w:jc w:val="center"/>
              <w:rPr>
                <w:sz w:val="24"/>
                <w:szCs w:val="24"/>
              </w:rPr>
            </w:pPr>
            <w:r w:rsidRPr="005C5FB8">
              <w:rPr>
                <w:bCs/>
                <w:color w:val="000000" w:themeColor="text1"/>
              </w:rPr>
              <w:t>2021</w:t>
            </w:r>
          </w:p>
        </w:tc>
        <w:tc>
          <w:tcPr>
            <w:tcW w:w="850" w:type="dxa"/>
            <w:vAlign w:val="center"/>
          </w:tcPr>
          <w:p w:rsidR="005C5FB8" w:rsidRPr="005C5FB8" w:rsidRDefault="005C5FB8" w:rsidP="00281CD8">
            <w:pPr>
              <w:ind w:right="-1"/>
              <w:jc w:val="center"/>
              <w:rPr>
                <w:sz w:val="24"/>
                <w:szCs w:val="24"/>
              </w:rPr>
            </w:pPr>
            <w:r w:rsidRPr="005C5FB8">
              <w:rPr>
                <w:bCs/>
                <w:color w:val="000000" w:themeColor="text1"/>
              </w:rPr>
              <w:t>2022</w:t>
            </w:r>
          </w:p>
        </w:tc>
        <w:tc>
          <w:tcPr>
            <w:tcW w:w="851" w:type="dxa"/>
            <w:vAlign w:val="center"/>
          </w:tcPr>
          <w:p w:rsidR="005C5FB8" w:rsidRPr="005C5FB8" w:rsidRDefault="005C5FB8" w:rsidP="00281CD8">
            <w:pPr>
              <w:ind w:right="-1"/>
              <w:jc w:val="center"/>
              <w:rPr>
                <w:sz w:val="24"/>
                <w:szCs w:val="24"/>
              </w:rPr>
            </w:pPr>
            <w:r w:rsidRPr="005C5FB8">
              <w:rPr>
                <w:bCs/>
                <w:color w:val="000000" w:themeColor="text1"/>
              </w:rPr>
              <w:t>2023</w:t>
            </w:r>
          </w:p>
        </w:tc>
        <w:tc>
          <w:tcPr>
            <w:tcW w:w="850" w:type="dxa"/>
            <w:gridSpan w:val="2"/>
            <w:vAlign w:val="center"/>
          </w:tcPr>
          <w:p w:rsidR="005C5FB8" w:rsidRPr="005C5FB8" w:rsidRDefault="005C5FB8" w:rsidP="00C152C7">
            <w:pPr>
              <w:ind w:right="-1"/>
              <w:jc w:val="center"/>
            </w:pPr>
            <w:r w:rsidRPr="005C5FB8">
              <w:t>202</w:t>
            </w:r>
            <w:r>
              <w:t>4</w:t>
            </w:r>
          </w:p>
        </w:tc>
        <w:tc>
          <w:tcPr>
            <w:tcW w:w="851" w:type="dxa"/>
            <w:gridSpan w:val="2"/>
            <w:vAlign w:val="center"/>
          </w:tcPr>
          <w:p w:rsidR="005C5FB8" w:rsidRPr="005C5FB8" w:rsidRDefault="005C5FB8" w:rsidP="00C152C7">
            <w:pPr>
              <w:ind w:right="-1"/>
              <w:jc w:val="center"/>
            </w:pPr>
            <w:r w:rsidRPr="005C5FB8">
              <w:t>202</w:t>
            </w:r>
            <w:r>
              <w:t>5</w:t>
            </w:r>
          </w:p>
        </w:tc>
        <w:tc>
          <w:tcPr>
            <w:tcW w:w="850" w:type="dxa"/>
            <w:vMerge w:val="restart"/>
            <w:textDirection w:val="btLr"/>
          </w:tcPr>
          <w:p w:rsidR="005C5FB8" w:rsidRPr="005C5FB8" w:rsidRDefault="005C5FB8" w:rsidP="005C5FB8">
            <w:pPr>
              <w:ind w:left="113" w:right="-1"/>
              <w:jc w:val="center"/>
            </w:pPr>
            <w:r w:rsidRPr="005C5FB8">
              <w:t xml:space="preserve">Администрация </w:t>
            </w:r>
            <w:proofErr w:type="spellStart"/>
            <w:r w:rsidRPr="005C5FB8">
              <w:t>Ивняковского</w:t>
            </w:r>
            <w:proofErr w:type="spellEnd"/>
            <w:r w:rsidRPr="005C5FB8">
              <w:t xml:space="preserve"> сельского поселения</w:t>
            </w: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Align w:val="center"/>
          </w:tcPr>
          <w:p w:rsidR="005C5FB8" w:rsidRPr="005C5FB8" w:rsidRDefault="005C5FB8" w:rsidP="00B362A2">
            <w:pPr>
              <w:ind w:right="-1"/>
              <w:jc w:val="center"/>
              <w:rPr>
                <w:sz w:val="24"/>
                <w:szCs w:val="24"/>
              </w:rPr>
            </w:pPr>
            <w:r w:rsidRPr="005C5FB8">
              <w:rPr>
                <w:bCs/>
                <w:color w:val="000000" w:themeColor="text1"/>
              </w:rPr>
              <w:t>Федеральный бюджет</w:t>
            </w:r>
          </w:p>
        </w:tc>
        <w:tc>
          <w:tcPr>
            <w:tcW w:w="850" w:type="dxa"/>
            <w:vAlign w:val="center"/>
          </w:tcPr>
          <w:p w:rsidR="005C5FB8" w:rsidRPr="00F6621F" w:rsidRDefault="005C5FB8" w:rsidP="0020283F">
            <w:pPr>
              <w:jc w:val="center"/>
            </w:pPr>
            <w:r>
              <w:t>1184,4</w:t>
            </w:r>
          </w:p>
        </w:tc>
        <w:tc>
          <w:tcPr>
            <w:tcW w:w="851" w:type="dxa"/>
            <w:vAlign w:val="center"/>
          </w:tcPr>
          <w:p w:rsidR="005C5FB8" w:rsidRPr="00F6621F" w:rsidRDefault="005C5FB8" w:rsidP="0020283F">
            <w:pPr>
              <w:jc w:val="center"/>
            </w:pPr>
            <w:r w:rsidRPr="00F6621F">
              <w:rPr>
                <w:color w:val="000000" w:themeColor="text1"/>
              </w:rPr>
              <w:t>0,0</w:t>
            </w:r>
          </w:p>
        </w:tc>
        <w:tc>
          <w:tcPr>
            <w:tcW w:w="850" w:type="dxa"/>
            <w:vAlign w:val="center"/>
          </w:tcPr>
          <w:p w:rsidR="005C5FB8" w:rsidRPr="00F6621F" w:rsidRDefault="005C5FB8" w:rsidP="0020283F">
            <w:pPr>
              <w:jc w:val="center"/>
            </w:pPr>
            <w:r>
              <w:rPr>
                <w:color w:val="000000" w:themeColor="text1"/>
              </w:rPr>
              <w:t>234,6</w:t>
            </w:r>
          </w:p>
        </w:tc>
        <w:tc>
          <w:tcPr>
            <w:tcW w:w="851" w:type="dxa"/>
            <w:vAlign w:val="center"/>
          </w:tcPr>
          <w:p w:rsidR="005C5FB8" w:rsidRPr="00F6621F" w:rsidRDefault="005C5FB8" w:rsidP="0020283F">
            <w:pPr>
              <w:jc w:val="center"/>
            </w:pPr>
            <w:r>
              <w:t>315,4</w:t>
            </w:r>
          </w:p>
        </w:tc>
        <w:tc>
          <w:tcPr>
            <w:tcW w:w="850" w:type="dxa"/>
            <w:gridSpan w:val="2"/>
            <w:vAlign w:val="center"/>
          </w:tcPr>
          <w:p w:rsidR="005C5FB8" w:rsidRPr="00F6621F" w:rsidRDefault="005C5FB8" w:rsidP="0020283F">
            <w:pPr>
              <w:jc w:val="center"/>
            </w:pPr>
            <w:r>
              <w:t>317,5</w:t>
            </w:r>
          </w:p>
        </w:tc>
        <w:tc>
          <w:tcPr>
            <w:tcW w:w="851" w:type="dxa"/>
            <w:gridSpan w:val="2"/>
            <w:vAlign w:val="center"/>
          </w:tcPr>
          <w:p w:rsidR="005C5FB8" w:rsidRPr="00F6621F" w:rsidRDefault="005C5FB8" w:rsidP="0020283F">
            <w:pPr>
              <w:jc w:val="center"/>
            </w:pPr>
            <w:r>
              <w:t>316,9</w:t>
            </w:r>
          </w:p>
        </w:tc>
        <w:tc>
          <w:tcPr>
            <w:tcW w:w="850" w:type="dxa"/>
            <w:vMerge/>
          </w:tcPr>
          <w:p w:rsidR="005C5FB8" w:rsidRPr="009B52D5" w:rsidRDefault="005C5FB8" w:rsidP="004B1467">
            <w:pPr>
              <w:ind w:right="-1"/>
              <w:jc w:val="center"/>
              <w:rPr>
                <w:b/>
                <w:sz w:val="24"/>
                <w:szCs w:val="24"/>
              </w:rPr>
            </w:pP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Align w:val="center"/>
          </w:tcPr>
          <w:p w:rsidR="005C5FB8" w:rsidRPr="005C5FB8" w:rsidRDefault="005C5FB8" w:rsidP="00B362A2">
            <w:pPr>
              <w:ind w:right="-1"/>
              <w:jc w:val="center"/>
              <w:rPr>
                <w:sz w:val="24"/>
                <w:szCs w:val="24"/>
              </w:rPr>
            </w:pPr>
            <w:r w:rsidRPr="005C5FB8">
              <w:rPr>
                <w:bCs/>
                <w:color w:val="000000" w:themeColor="text1"/>
              </w:rPr>
              <w:t>Областной бюджет</w:t>
            </w:r>
          </w:p>
        </w:tc>
        <w:tc>
          <w:tcPr>
            <w:tcW w:w="850" w:type="dxa"/>
            <w:vAlign w:val="center"/>
          </w:tcPr>
          <w:p w:rsidR="005C5FB8" w:rsidRPr="00F6621F" w:rsidRDefault="005C5FB8" w:rsidP="0020283F">
            <w:pPr>
              <w:jc w:val="center"/>
            </w:pPr>
            <w:r>
              <w:t>2466,3</w:t>
            </w:r>
          </w:p>
        </w:tc>
        <w:tc>
          <w:tcPr>
            <w:tcW w:w="851" w:type="dxa"/>
            <w:vAlign w:val="center"/>
          </w:tcPr>
          <w:p w:rsidR="005C5FB8" w:rsidRPr="00F6621F" w:rsidRDefault="005C5FB8" w:rsidP="0020283F">
            <w:pPr>
              <w:jc w:val="center"/>
            </w:pPr>
            <w:r w:rsidRPr="00F6621F">
              <w:rPr>
                <w:color w:val="000000" w:themeColor="text1"/>
              </w:rPr>
              <w:t>0,0</w:t>
            </w:r>
          </w:p>
        </w:tc>
        <w:tc>
          <w:tcPr>
            <w:tcW w:w="850" w:type="dxa"/>
            <w:vAlign w:val="center"/>
          </w:tcPr>
          <w:p w:rsidR="005C5FB8" w:rsidRPr="00F6621F" w:rsidRDefault="005C5FB8" w:rsidP="0020283F">
            <w:pPr>
              <w:jc w:val="center"/>
            </w:pPr>
            <w:r>
              <w:t>427,4</w:t>
            </w:r>
          </w:p>
        </w:tc>
        <w:tc>
          <w:tcPr>
            <w:tcW w:w="851" w:type="dxa"/>
            <w:vAlign w:val="center"/>
          </w:tcPr>
          <w:p w:rsidR="005C5FB8" w:rsidRPr="00F6621F" w:rsidRDefault="005C5FB8" w:rsidP="0020283F">
            <w:pPr>
              <w:jc w:val="center"/>
            </w:pPr>
            <w:r>
              <w:t>676,8</w:t>
            </w:r>
          </w:p>
        </w:tc>
        <w:tc>
          <w:tcPr>
            <w:tcW w:w="850" w:type="dxa"/>
            <w:gridSpan w:val="2"/>
            <w:vAlign w:val="center"/>
          </w:tcPr>
          <w:p w:rsidR="005C5FB8" w:rsidRPr="00F6621F" w:rsidRDefault="005C5FB8" w:rsidP="0020283F">
            <w:pPr>
              <w:jc w:val="center"/>
            </w:pPr>
            <w:r>
              <w:t>681,2</w:t>
            </w:r>
          </w:p>
        </w:tc>
        <w:tc>
          <w:tcPr>
            <w:tcW w:w="851" w:type="dxa"/>
            <w:gridSpan w:val="2"/>
            <w:vAlign w:val="center"/>
          </w:tcPr>
          <w:p w:rsidR="005C5FB8" w:rsidRPr="00F6621F" w:rsidRDefault="005C5FB8" w:rsidP="0020283F">
            <w:pPr>
              <w:jc w:val="center"/>
            </w:pPr>
            <w:r>
              <w:t>680,9</w:t>
            </w:r>
          </w:p>
        </w:tc>
        <w:tc>
          <w:tcPr>
            <w:tcW w:w="850" w:type="dxa"/>
            <w:vMerge/>
          </w:tcPr>
          <w:p w:rsidR="005C5FB8" w:rsidRPr="009B52D5" w:rsidRDefault="005C5FB8" w:rsidP="004B1467">
            <w:pPr>
              <w:ind w:right="-1"/>
              <w:jc w:val="center"/>
              <w:rPr>
                <w:b/>
                <w:sz w:val="24"/>
                <w:szCs w:val="24"/>
              </w:rPr>
            </w:pP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Align w:val="center"/>
          </w:tcPr>
          <w:p w:rsidR="005C5FB8" w:rsidRPr="005C5FB8" w:rsidRDefault="005C5FB8" w:rsidP="00B362A2">
            <w:pPr>
              <w:ind w:right="-1"/>
              <w:jc w:val="center"/>
              <w:rPr>
                <w:sz w:val="24"/>
                <w:szCs w:val="24"/>
              </w:rPr>
            </w:pPr>
            <w:r w:rsidRPr="005C5FB8">
              <w:rPr>
                <w:bCs/>
                <w:color w:val="000000" w:themeColor="text1"/>
              </w:rPr>
              <w:t>Местный бюджет</w:t>
            </w:r>
          </w:p>
        </w:tc>
        <w:tc>
          <w:tcPr>
            <w:tcW w:w="850" w:type="dxa"/>
            <w:vAlign w:val="center"/>
          </w:tcPr>
          <w:p w:rsidR="005C5FB8" w:rsidRPr="00F6621F" w:rsidRDefault="005C5FB8" w:rsidP="005C5FB8">
            <w:pPr>
              <w:ind w:right="-1"/>
              <w:jc w:val="center"/>
            </w:pPr>
            <w:r>
              <w:t>2466,3</w:t>
            </w:r>
          </w:p>
        </w:tc>
        <w:tc>
          <w:tcPr>
            <w:tcW w:w="851" w:type="dxa"/>
            <w:vAlign w:val="center"/>
          </w:tcPr>
          <w:p w:rsidR="005C5FB8" w:rsidRPr="00F6621F" w:rsidRDefault="005C5FB8" w:rsidP="0020283F">
            <w:pPr>
              <w:ind w:right="-1"/>
              <w:jc w:val="center"/>
            </w:pPr>
            <w:r>
              <w:t>0,0</w:t>
            </w:r>
          </w:p>
        </w:tc>
        <w:tc>
          <w:tcPr>
            <w:tcW w:w="850" w:type="dxa"/>
            <w:vAlign w:val="center"/>
          </w:tcPr>
          <w:p w:rsidR="005C5FB8" w:rsidRPr="00F6621F" w:rsidRDefault="005C5FB8" w:rsidP="0020283F">
            <w:pPr>
              <w:ind w:right="-1"/>
              <w:jc w:val="center"/>
            </w:pPr>
            <w:r>
              <w:t>427,4</w:t>
            </w:r>
          </w:p>
        </w:tc>
        <w:tc>
          <w:tcPr>
            <w:tcW w:w="851" w:type="dxa"/>
            <w:vAlign w:val="center"/>
          </w:tcPr>
          <w:p w:rsidR="005C5FB8" w:rsidRPr="00F6621F" w:rsidRDefault="005C5FB8" w:rsidP="0020283F">
            <w:pPr>
              <w:ind w:right="-1"/>
              <w:jc w:val="center"/>
            </w:pPr>
            <w:r>
              <w:t>676,8</w:t>
            </w:r>
          </w:p>
        </w:tc>
        <w:tc>
          <w:tcPr>
            <w:tcW w:w="850" w:type="dxa"/>
            <w:gridSpan w:val="2"/>
            <w:vAlign w:val="center"/>
          </w:tcPr>
          <w:p w:rsidR="005C5FB8" w:rsidRPr="00F6621F" w:rsidRDefault="005C5FB8" w:rsidP="0020283F">
            <w:pPr>
              <w:ind w:right="-1"/>
              <w:jc w:val="center"/>
            </w:pPr>
            <w:r>
              <w:t>681,2</w:t>
            </w:r>
          </w:p>
        </w:tc>
        <w:tc>
          <w:tcPr>
            <w:tcW w:w="851" w:type="dxa"/>
            <w:gridSpan w:val="2"/>
            <w:vAlign w:val="center"/>
          </w:tcPr>
          <w:p w:rsidR="005C5FB8" w:rsidRPr="00F6621F" w:rsidRDefault="005C5FB8" w:rsidP="0020283F">
            <w:pPr>
              <w:ind w:right="-1"/>
              <w:jc w:val="center"/>
            </w:pPr>
            <w:r>
              <w:t>680,9</w:t>
            </w:r>
          </w:p>
        </w:tc>
        <w:tc>
          <w:tcPr>
            <w:tcW w:w="850" w:type="dxa"/>
            <w:vMerge/>
          </w:tcPr>
          <w:p w:rsidR="005C5FB8" w:rsidRPr="009B52D5" w:rsidRDefault="005C5FB8" w:rsidP="004B1467">
            <w:pPr>
              <w:ind w:right="-1"/>
              <w:jc w:val="center"/>
              <w:rPr>
                <w:b/>
                <w:sz w:val="24"/>
                <w:szCs w:val="24"/>
              </w:rPr>
            </w:pP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Align w:val="center"/>
          </w:tcPr>
          <w:p w:rsidR="005C5FB8" w:rsidRPr="005C5FB8" w:rsidRDefault="005C5FB8" w:rsidP="00B362A2">
            <w:pPr>
              <w:ind w:right="-1"/>
              <w:jc w:val="center"/>
              <w:rPr>
                <w:sz w:val="24"/>
                <w:szCs w:val="24"/>
              </w:rPr>
            </w:pPr>
            <w:r w:rsidRPr="005C5FB8">
              <w:t>Внебюджетные источники</w:t>
            </w:r>
          </w:p>
        </w:tc>
        <w:tc>
          <w:tcPr>
            <w:tcW w:w="850" w:type="dxa"/>
            <w:vAlign w:val="center"/>
          </w:tcPr>
          <w:p w:rsidR="005C5FB8" w:rsidRPr="00C152C7" w:rsidRDefault="005C5FB8" w:rsidP="0020283F">
            <w:pPr>
              <w:ind w:right="-1"/>
              <w:jc w:val="center"/>
            </w:pPr>
            <w:r w:rsidRPr="00C152C7">
              <w:t>0,0</w:t>
            </w:r>
          </w:p>
        </w:tc>
        <w:tc>
          <w:tcPr>
            <w:tcW w:w="851" w:type="dxa"/>
            <w:vAlign w:val="center"/>
          </w:tcPr>
          <w:p w:rsidR="005C5FB8" w:rsidRPr="00F6621F" w:rsidRDefault="005C5FB8" w:rsidP="0020283F">
            <w:pPr>
              <w:jc w:val="center"/>
            </w:pPr>
            <w:r w:rsidRPr="00F6621F">
              <w:rPr>
                <w:color w:val="000000" w:themeColor="text1"/>
              </w:rPr>
              <w:t>0,0</w:t>
            </w:r>
          </w:p>
        </w:tc>
        <w:tc>
          <w:tcPr>
            <w:tcW w:w="850" w:type="dxa"/>
            <w:vAlign w:val="center"/>
          </w:tcPr>
          <w:p w:rsidR="005C5FB8" w:rsidRPr="00F6621F" w:rsidRDefault="005C5FB8" w:rsidP="0020283F">
            <w:pPr>
              <w:jc w:val="center"/>
            </w:pPr>
            <w:r w:rsidRPr="00F6621F">
              <w:rPr>
                <w:color w:val="000000" w:themeColor="text1"/>
              </w:rPr>
              <w:t>0,0</w:t>
            </w:r>
          </w:p>
        </w:tc>
        <w:tc>
          <w:tcPr>
            <w:tcW w:w="851" w:type="dxa"/>
            <w:vAlign w:val="center"/>
          </w:tcPr>
          <w:p w:rsidR="005C5FB8" w:rsidRPr="00F6621F" w:rsidRDefault="005C5FB8" w:rsidP="0020283F">
            <w:pPr>
              <w:jc w:val="center"/>
            </w:pPr>
            <w:r>
              <w:t>0,0</w:t>
            </w:r>
          </w:p>
        </w:tc>
        <w:tc>
          <w:tcPr>
            <w:tcW w:w="850" w:type="dxa"/>
            <w:gridSpan w:val="2"/>
            <w:vAlign w:val="center"/>
          </w:tcPr>
          <w:p w:rsidR="005C5FB8" w:rsidRPr="00F6621F" w:rsidRDefault="005C5FB8" w:rsidP="0020283F">
            <w:pPr>
              <w:jc w:val="center"/>
            </w:pPr>
            <w:r>
              <w:t>0,0</w:t>
            </w:r>
          </w:p>
        </w:tc>
        <w:tc>
          <w:tcPr>
            <w:tcW w:w="851" w:type="dxa"/>
            <w:gridSpan w:val="2"/>
            <w:vAlign w:val="center"/>
          </w:tcPr>
          <w:p w:rsidR="005C5FB8" w:rsidRPr="00F6621F" w:rsidRDefault="005C5FB8" w:rsidP="0020283F">
            <w:pPr>
              <w:jc w:val="center"/>
            </w:pPr>
            <w:r>
              <w:t>0,0</w:t>
            </w:r>
          </w:p>
        </w:tc>
        <w:tc>
          <w:tcPr>
            <w:tcW w:w="850" w:type="dxa"/>
            <w:vMerge/>
          </w:tcPr>
          <w:p w:rsidR="005C5FB8" w:rsidRPr="009B52D5" w:rsidRDefault="005C5FB8" w:rsidP="004B1467">
            <w:pPr>
              <w:ind w:right="-1"/>
              <w:jc w:val="center"/>
              <w:rPr>
                <w:b/>
                <w:sz w:val="24"/>
                <w:szCs w:val="24"/>
              </w:rPr>
            </w:pP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Align w:val="center"/>
          </w:tcPr>
          <w:p w:rsidR="005C5FB8" w:rsidRPr="009B52D5" w:rsidRDefault="005C5FB8" w:rsidP="00B362A2">
            <w:pPr>
              <w:ind w:right="-1"/>
              <w:jc w:val="center"/>
              <w:rPr>
                <w:b/>
                <w:sz w:val="24"/>
                <w:szCs w:val="24"/>
              </w:rPr>
            </w:pPr>
            <w:r w:rsidRPr="0080526B">
              <w:rPr>
                <w:b/>
                <w:bCs/>
                <w:color w:val="000000" w:themeColor="text1"/>
              </w:rPr>
              <w:t>ИТОГО</w:t>
            </w:r>
          </w:p>
        </w:tc>
        <w:tc>
          <w:tcPr>
            <w:tcW w:w="850" w:type="dxa"/>
            <w:vAlign w:val="center"/>
          </w:tcPr>
          <w:p w:rsidR="005C5FB8" w:rsidRPr="00F6621F" w:rsidRDefault="005C5FB8" w:rsidP="005C5FB8">
            <w:pPr>
              <w:ind w:right="-1"/>
              <w:jc w:val="center"/>
              <w:rPr>
                <w:b/>
              </w:rPr>
            </w:pPr>
            <w:r>
              <w:rPr>
                <w:b/>
              </w:rPr>
              <w:t>6117,0</w:t>
            </w:r>
          </w:p>
        </w:tc>
        <w:tc>
          <w:tcPr>
            <w:tcW w:w="851" w:type="dxa"/>
            <w:vAlign w:val="center"/>
          </w:tcPr>
          <w:p w:rsidR="005C5FB8" w:rsidRPr="00F6621F" w:rsidRDefault="005C5FB8" w:rsidP="0020283F">
            <w:pPr>
              <w:ind w:right="-1"/>
              <w:jc w:val="center"/>
              <w:rPr>
                <w:b/>
              </w:rPr>
            </w:pPr>
            <w:r>
              <w:rPr>
                <w:b/>
              </w:rPr>
              <w:t>0,0</w:t>
            </w:r>
          </w:p>
        </w:tc>
        <w:tc>
          <w:tcPr>
            <w:tcW w:w="850" w:type="dxa"/>
            <w:vAlign w:val="center"/>
          </w:tcPr>
          <w:p w:rsidR="005C5FB8" w:rsidRPr="00F6621F" w:rsidRDefault="005C5FB8" w:rsidP="0020283F">
            <w:pPr>
              <w:ind w:right="-1"/>
              <w:jc w:val="center"/>
              <w:rPr>
                <w:b/>
              </w:rPr>
            </w:pPr>
            <w:r>
              <w:rPr>
                <w:b/>
              </w:rPr>
              <w:t>1089,4</w:t>
            </w:r>
          </w:p>
        </w:tc>
        <w:tc>
          <w:tcPr>
            <w:tcW w:w="851" w:type="dxa"/>
            <w:vAlign w:val="center"/>
          </w:tcPr>
          <w:p w:rsidR="005C5FB8" w:rsidRPr="00F6621F" w:rsidRDefault="005C5FB8" w:rsidP="0020283F">
            <w:pPr>
              <w:ind w:right="-1"/>
              <w:jc w:val="center"/>
              <w:rPr>
                <w:b/>
              </w:rPr>
            </w:pPr>
            <w:r>
              <w:rPr>
                <w:b/>
              </w:rPr>
              <w:t>1669,0</w:t>
            </w:r>
          </w:p>
        </w:tc>
        <w:tc>
          <w:tcPr>
            <w:tcW w:w="850" w:type="dxa"/>
            <w:gridSpan w:val="2"/>
            <w:vAlign w:val="center"/>
          </w:tcPr>
          <w:p w:rsidR="005C5FB8" w:rsidRPr="00F6621F" w:rsidRDefault="005C5FB8" w:rsidP="0020283F">
            <w:pPr>
              <w:ind w:right="-1"/>
              <w:jc w:val="center"/>
              <w:rPr>
                <w:b/>
              </w:rPr>
            </w:pPr>
            <w:r>
              <w:rPr>
                <w:b/>
              </w:rPr>
              <w:t>1679,9</w:t>
            </w:r>
          </w:p>
        </w:tc>
        <w:tc>
          <w:tcPr>
            <w:tcW w:w="851" w:type="dxa"/>
            <w:gridSpan w:val="2"/>
            <w:vAlign w:val="center"/>
          </w:tcPr>
          <w:p w:rsidR="005C5FB8" w:rsidRPr="00F6621F" w:rsidRDefault="005C5FB8" w:rsidP="0020283F">
            <w:pPr>
              <w:ind w:right="-1"/>
              <w:jc w:val="center"/>
              <w:rPr>
                <w:b/>
              </w:rPr>
            </w:pPr>
            <w:r>
              <w:rPr>
                <w:b/>
              </w:rPr>
              <w:t>1678,7</w:t>
            </w:r>
          </w:p>
        </w:tc>
        <w:tc>
          <w:tcPr>
            <w:tcW w:w="850" w:type="dxa"/>
            <w:vMerge/>
          </w:tcPr>
          <w:p w:rsidR="005C5FB8" w:rsidRPr="009B52D5" w:rsidRDefault="005C5FB8" w:rsidP="004B1467">
            <w:pPr>
              <w:ind w:right="-1"/>
              <w:jc w:val="center"/>
              <w:rPr>
                <w:b/>
                <w:sz w:val="24"/>
                <w:szCs w:val="24"/>
              </w:rPr>
            </w:pPr>
          </w:p>
        </w:tc>
      </w:tr>
      <w:tr w:rsidR="00261E90" w:rsidRPr="009B52D5" w:rsidTr="005C5FB8">
        <w:tc>
          <w:tcPr>
            <w:tcW w:w="1951" w:type="dxa"/>
            <w:vMerge/>
          </w:tcPr>
          <w:p w:rsidR="00261E90" w:rsidRPr="009B52D5" w:rsidRDefault="00261E90" w:rsidP="00261E90">
            <w:pPr>
              <w:ind w:right="-1"/>
              <w:rPr>
                <w:b/>
                <w:sz w:val="24"/>
                <w:szCs w:val="24"/>
              </w:rPr>
            </w:pPr>
          </w:p>
        </w:tc>
        <w:tc>
          <w:tcPr>
            <w:tcW w:w="7796" w:type="dxa"/>
            <w:gridSpan w:val="11"/>
          </w:tcPr>
          <w:p w:rsidR="009958D5" w:rsidRPr="009B52D5" w:rsidRDefault="00261E90" w:rsidP="005C5FB8">
            <w:pPr>
              <w:rPr>
                <w:b/>
                <w:sz w:val="24"/>
                <w:szCs w:val="24"/>
              </w:rPr>
            </w:pPr>
            <w:r>
              <w:rPr>
                <w:bCs/>
                <w:color w:val="000000" w:themeColor="text1"/>
                <w:sz w:val="24"/>
                <w:szCs w:val="24"/>
              </w:rPr>
              <w:t>П</w:t>
            </w:r>
            <w:r w:rsidRPr="008319AC">
              <w:rPr>
                <w:bCs/>
                <w:color w:val="000000" w:themeColor="text1"/>
                <w:sz w:val="24"/>
                <w:szCs w:val="24"/>
              </w:rPr>
              <w:t xml:space="preserve">одпрограмма </w:t>
            </w:r>
            <w:r w:rsidRPr="001A6FF4">
              <w:rPr>
                <w:sz w:val="24"/>
                <w:szCs w:val="24"/>
              </w:rPr>
              <w:t>«Переселение граждан из жилищного фонда, признанного непригодным для проживания, и (или) жилищного фонда с высоким уровнем износа» на 2021-2023 годы</w:t>
            </w:r>
            <w:r w:rsidR="005C5FB8">
              <w:rPr>
                <w:sz w:val="24"/>
                <w:szCs w:val="24"/>
              </w:rPr>
              <w:t xml:space="preserve"> </w:t>
            </w:r>
            <w:r>
              <w:rPr>
                <w:sz w:val="24"/>
                <w:szCs w:val="24"/>
              </w:rPr>
              <w:t>(Приложение 2)</w:t>
            </w:r>
          </w:p>
        </w:tc>
      </w:tr>
      <w:tr w:rsidR="005C5FB8" w:rsidRPr="009B52D5" w:rsidTr="005C5FB8">
        <w:tc>
          <w:tcPr>
            <w:tcW w:w="1951" w:type="dxa"/>
            <w:vMerge/>
          </w:tcPr>
          <w:p w:rsidR="005C5FB8" w:rsidRPr="009B52D5" w:rsidRDefault="005C5FB8" w:rsidP="00261E90">
            <w:pPr>
              <w:ind w:right="-1"/>
              <w:rPr>
                <w:b/>
                <w:sz w:val="24"/>
                <w:szCs w:val="24"/>
              </w:rPr>
            </w:pPr>
          </w:p>
        </w:tc>
        <w:tc>
          <w:tcPr>
            <w:tcW w:w="1843" w:type="dxa"/>
            <w:gridSpan w:val="2"/>
            <w:vMerge w:val="restart"/>
            <w:vAlign w:val="center"/>
          </w:tcPr>
          <w:p w:rsidR="005C5FB8" w:rsidRPr="009B52D5" w:rsidRDefault="005C5FB8" w:rsidP="00B362A2">
            <w:pPr>
              <w:ind w:right="-1"/>
              <w:jc w:val="center"/>
              <w:rPr>
                <w:b/>
                <w:sz w:val="24"/>
                <w:szCs w:val="24"/>
              </w:rPr>
            </w:pPr>
            <w:r w:rsidRPr="0080526B">
              <w:rPr>
                <w:bCs/>
                <w:color w:val="000000" w:themeColor="text1"/>
              </w:rPr>
              <w:t>Источники финансирования</w:t>
            </w:r>
          </w:p>
        </w:tc>
        <w:tc>
          <w:tcPr>
            <w:tcW w:w="5103" w:type="dxa"/>
            <w:gridSpan w:val="8"/>
            <w:vAlign w:val="center"/>
          </w:tcPr>
          <w:p w:rsidR="005C5FB8" w:rsidRPr="009B52D5" w:rsidRDefault="005C5FB8" w:rsidP="00B362A2">
            <w:pPr>
              <w:ind w:right="-1"/>
              <w:jc w:val="center"/>
              <w:rPr>
                <w:b/>
                <w:sz w:val="24"/>
                <w:szCs w:val="24"/>
              </w:rPr>
            </w:pPr>
            <w:r w:rsidRPr="0080526B">
              <w:rPr>
                <w:bCs/>
                <w:color w:val="000000" w:themeColor="text1"/>
              </w:rPr>
              <w:t>Объем финансирования, тыс. руб.</w:t>
            </w:r>
          </w:p>
        </w:tc>
        <w:tc>
          <w:tcPr>
            <w:tcW w:w="850" w:type="dxa"/>
            <w:vMerge w:val="restart"/>
            <w:vAlign w:val="center"/>
          </w:tcPr>
          <w:p w:rsidR="005C5FB8" w:rsidRPr="009958D5" w:rsidRDefault="005C5FB8" w:rsidP="0020283F">
            <w:pPr>
              <w:ind w:left="34" w:right="-57"/>
              <w:jc w:val="center"/>
              <w:rPr>
                <w:bCs/>
                <w:color w:val="000000" w:themeColor="text1"/>
                <w:sz w:val="22"/>
                <w:szCs w:val="22"/>
                <w:lang w:eastAsia="en-US"/>
              </w:rPr>
            </w:pPr>
            <w:r>
              <w:rPr>
                <w:bCs/>
                <w:color w:val="000000" w:themeColor="text1"/>
                <w:sz w:val="22"/>
                <w:szCs w:val="22"/>
                <w:lang w:eastAsia="en-US"/>
              </w:rPr>
              <w:t>Исполнитель</w:t>
            </w:r>
          </w:p>
        </w:tc>
      </w:tr>
      <w:tr w:rsidR="005C5FB8" w:rsidRPr="009B52D5" w:rsidTr="0020283F">
        <w:tc>
          <w:tcPr>
            <w:tcW w:w="1951" w:type="dxa"/>
            <w:vMerge/>
          </w:tcPr>
          <w:p w:rsidR="005C5FB8" w:rsidRPr="009B52D5" w:rsidRDefault="005C5FB8" w:rsidP="00261E90">
            <w:pPr>
              <w:ind w:right="-1"/>
              <w:rPr>
                <w:b/>
                <w:sz w:val="24"/>
                <w:szCs w:val="24"/>
              </w:rPr>
            </w:pPr>
          </w:p>
        </w:tc>
        <w:tc>
          <w:tcPr>
            <w:tcW w:w="1843" w:type="dxa"/>
            <w:gridSpan w:val="2"/>
            <w:vMerge/>
            <w:vAlign w:val="center"/>
          </w:tcPr>
          <w:p w:rsidR="005C5FB8" w:rsidRPr="009B52D5" w:rsidRDefault="005C5FB8" w:rsidP="00B362A2">
            <w:pPr>
              <w:ind w:right="-1"/>
              <w:jc w:val="center"/>
              <w:rPr>
                <w:b/>
                <w:sz w:val="24"/>
                <w:szCs w:val="24"/>
              </w:rPr>
            </w:pPr>
          </w:p>
        </w:tc>
        <w:tc>
          <w:tcPr>
            <w:tcW w:w="850" w:type="dxa"/>
            <w:vMerge w:val="restart"/>
            <w:vAlign w:val="center"/>
          </w:tcPr>
          <w:p w:rsidR="005C5FB8" w:rsidRPr="0080526B" w:rsidRDefault="005C5FB8" w:rsidP="00B362A2">
            <w:pPr>
              <w:jc w:val="center"/>
              <w:rPr>
                <w:bCs/>
                <w:color w:val="000000" w:themeColor="text1"/>
              </w:rPr>
            </w:pPr>
            <w:r w:rsidRPr="0080526B">
              <w:rPr>
                <w:bCs/>
                <w:color w:val="000000" w:themeColor="text1"/>
              </w:rPr>
              <w:t>Всего</w:t>
            </w:r>
          </w:p>
        </w:tc>
        <w:tc>
          <w:tcPr>
            <w:tcW w:w="4253" w:type="dxa"/>
            <w:gridSpan w:val="7"/>
          </w:tcPr>
          <w:p w:rsidR="005C5FB8" w:rsidRPr="009B52D5" w:rsidRDefault="005C5FB8" w:rsidP="0020283F">
            <w:pPr>
              <w:ind w:right="-1"/>
              <w:jc w:val="center"/>
              <w:rPr>
                <w:b/>
                <w:sz w:val="24"/>
                <w:szCs w:val="24"/>
              </w:rPr>
            </w:pPr>
          </w:p>
        </w:tc>
        <w:tc>
          <w:tcPr>
            <w:tcW w:w="850" w:type="dxa"/>
            <w:vMerge/>
          </w:tcPr>
          <w:p w:rsidR="005C5FB8" w:rsidRPr="009B52D5" w:rsidRDefault="005C5FB8" w:rsidP="004B1467">
            <w:pPr>
              <w:ind w:right="-1"/>
              <w:jc w:val="center"/>
              <w:rPr>
                <w:b/>
                <w:sz w:val="24"/>
                <w:szCs w:val="24"/>
              </w:rPr>
            </w:pPr>
          </w:p>
        </w:tc>
      </w:tr>
      <w:tr w:rsidR="005C5FB8" w:rsidRPr="009B52D5" w:rsidTr="00A241F2">
        <w:tc>
          <w:tcPr>
            <w:tcW w:w="1951" w:type="dxa"/>
            <w:vMerge/>
          </w:tcPr>
          <w:p w:rsidR="005C5FB8" w:rsidRPr="009B52D5" w:rsidRDefault="005C5FB8" w:rsidP="00261E90">
            <w:pPr>
              <w:ind w:right="-1"/>
              <w:rPr>
                <w:b/>
                <w:sz w:val="24"/>
                <w:szCs w:val="24"/>
              </w:rPr>
            </w:pPr>
          </w:p>
        </w:tc>
        <w:tc>
          <w:tcPr>
            <w:tcW w:w="1843" w:type="dxa"/>
            <w:gridSpan w:val="2"/>
            <w:vMerge/>
            <w:vAlign w:val="center"/>
          </w:tcPr>
          <w:p w:rsidR="005C5FB8" w:rsidRPr="009B52D5" w:rsidRDefault="005C5FB8" w:rsidP="00B362A2">
            <w:pPr>
              <w:ind w:right="-1"/>
              <w:jc w:val="center"/>
              <w:rPr>
                <w:b/>
                <w:sz w:val="24"/>
                <w:szCs w:val="24"/>
              </w:rPr>
            </w:pPr>
          </w:p>
        </w:tc>
        <w:tc>
          <w:tcPr>
            <w:tcW w:w="850" w:type="dxa"/>
            <w:vMerge/>
            <w:vAlign w:val="center"/>
          </w:tcPr>
          <w:p w:rsidR="005C5FB8" w:rsidRPr="009B52D5" w:rsidRDefault="005C5FB8" w:rsidP="00B362A2">
            <w:pPr>
              <w:ind w:right="-1"/>
              <w:jc w:val="center"/>
              <w:rPr>
                <w:b/>
                <w:sz w:val="24"/>
                <w:szCs w:val="24"/>
              </w:rPr>
            </w:pPr>
          </w:p>
        </w:tc>
        <w:tc>
          <w:tcPr>
            <w:tcW w:w="851" w:type="dxa"/>
          </w:tcPr>
          <w:p w:rsidR="005C5FB8" w:rsidRPr="00A241F2" w:rsidRDefault="00A241F2" w:rsidP="00A241F2">
            <w:pPr>
              <w:ind w:right="-1"/>
              <w:jc w:val="center"/>
              <w:rPr>
                <w:lang w:val="en-US"/>
              </w:rPr>
            </w:pPr>
            <w:r>
              <w:rPr>
                <w:lang w:val="en-US"/>
              </w:rPr>
              <w:t>2021</w:t>
            </w:r>
          </w:p>
        </w:tc>
        <w:tc>
          <w:tcPr>
            <w:tcW w:w="850" w:type="dxa"/>
            <w:vAlign w:val="center"/>
          </w:tcPr>
          <w:p w:rsidR="005C5FB8" w:rsidRPr="005C5FB8" w:rsidRDefault="005C5FB8" w:rsidP="00B362A2">
            <w:pPr>
              <w:jc w:val="center"/>
            </w:pPr>
            <w:r w:rsidRPr="005C5FB8">
              <w:rPr>
                <w:bCs/>
                <w:color w:val="000000" w:themeColor="text1"/>
              </w:rPr>
              <w:t>2022</w:t>
            </w:r>
          </w:p>
        </w:tc>
        <w:tc>
          <w:tcPr>
            <w:tcW w:w="851" w:type="dxa"/>
            <w:vAlign w:val="center"/>
          </w:tcPr>
          <w:p w:rsidR="005C5FB8" w:rsidRPr="005C5FB8" w:rsidRDefault="005C5FB8" w:rsidP="00B362A2">
            <w:pPr>
              <w:jc w:val="center"/>
            </w:pPr>
            <w:r w:rsidRPr="005C5FB8">
              <w:rPr>
                <w:bCs/>
                <w:color w:val="000000" w:themeColor="text1"/>
              </w:rPr>
              <w:t>2023</w:t>
            </w:r>
          </w:p>
        </w:tc>
        <w:tc>
          <w:tcPr>
            <w:tcW w:w="850" w:type="dxa"/>
            <w:gridSpan w:val="2"/>
            <w:vAlign w:val="center"/>
          </w:tcPr>
          <w:p w:rsidR="005C5FB8" w:rsidRPr="005C5FB8" w:rsidRDefault="005C5FB8" w:rsidP="005C5FB8">
            <w:pPr>
              <w:jc w:val="center"/>
            </w:pPr>
            <w:r>
              <w:t>2024</w:t>
            </w:r>
          </w:p>
        </w:tc>
        <w:tc>
          <w:tcPr>
            <w:tcW w:w="851" w:type="dxa"/>
            <w:gridSpan w:val="2"/>
            <w:vAlign w:val="center"/>
          </w:tcPr>
          <w:p w:rsidR="005C5FB8" w:rsidRPr="005C5FB8" w:rsidRDefault="005C5FB8" w:rsidP="005C5FB8">
            <w:pPr>
              <w:jc w:val="center"/>
            </w:pPr>
            <w:r>
              <w:t>2025</w:t>
            </w:r>
          </w:p>
        </w:tc>
        <w:tc>
          <w:tcPr>
            <w:tcW w:w="850" w:type="dxa"/>
            <w:vMerge w:val="restart"/>
            <w:textDirection w:val="btLr"/>
          </w:tcPr>
          <w:p w:rsidR="005C5FB8" w:rsidRPr="005C5FB8" w:rsidRDefault="005C5FB8" w:rsidP="0020283F">
            <w:pPr>
              <w:ind w:left="113" w:right="-1"/>
              <w:jc w:val="center"/>
            </w:pPr>
            <w:r w:rsidRPr="005C5FB8">
              <w:t xml:space="preserve">Администрация </w:t>
            </w:r>
            <w:proofErr w:type="spellStart"/>
            <w:r w:rsidRPr="005C5FB8">
              <w:t>Ивняковского</w:t>
            </w:r>
            <w:proofErr w:type="spellEnd"/>
            <w:r w:rsidRPr="005C5FB8">
              <w:t xml:space="preserve"> сельского поселения</w:t>
            </w:r>
          </w:p>
        </w:tc>
      </w:tr>
      <w:tr w:rsidR="00A241F2" w:rsidRPr="009B52D5" w:rsidTr="00A241F2">
        <w:tc>
          <w:tcPr>
            <w:tcW w:w="1951" w:type="dxa"/>
            <w:vMerge/>
          </w:tcPr>
          <w:p w:rsidR="00A241F2" w:rsidRPr="009B52D5" w:rsidRDefault="00A241F2" w:rsidP="00261E90">
            <w:pPr>
              <w:ind w:right="-1"/>
              <w:rPr>
                <w:b/>
                <w:sz w:val="24"/>
                <w:szCs w:val="24"/>
              </w:rPr>
            </w:pPr>
          </w:p>
        </w:tc>
        <w:tc>
          <w:tcPr>
            <w:tcW w:w="1843" w:type="dxa"/>
            <w:gridSpan w:val="2"/>
            <w:vAlign w:val="center"/>
          </w:tcPr>
          <w:p w:rsidR="00A241F2" w:rsidRPr="009B52D5" w:rsidRDefault="00A241F2" w:rsidP="00B362A2">
            <w:pPr>
              <w:ind w:right="-1"/>
              <w:jc w:val="center"/>
              <w:rPr>
                <w:b/>
                <w:sz w:val="24"/>
                <w:szCs w:val="24"/>
              </w:rPr>
            </w:pPr>
            <w:r w:rsidRPr="001B1677">
              <w:rPr>
                <w:bCs/>
                <w:color w:val="000000" w:themeColor="text1"/>
              </w:rPr>
              <w:t>Федеральный бюджет</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20283F">
            <w:pPr>
              <w:jc w:val="center"/>
            </w:pPr>
            <w:r w:rsidRPr="005C5FB8">
              <w:rPr>
                <w:color w:val="000000" w:themeColor="text1"/>
              </w:rPr>
              <w:t>0,0</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AF1EF5">
            <w:pPr>
              <w:jc w:val="center"/>
            </w:pPr>
            <w:r w:rsidRPr="005C5FB8">
              <w:rPr>
                <w:color w:val="000000" w:themeColor="text1"/>
              </w:rPr>
              <w:t>0,0</w:t>
            </w:r>
          </w:p>
        </w:tc>
        <w:tc>
          <w:tcPr>
            <w:tcW w:w="850" w:type="dxa"/>
            <w:gridSpan w:val="2"/>
            <w:vAlign w:val="center"/>
          </w:tcPr>
          <w:p w:rsidR="00A241F2" w:rsidRPr="005C5FB8" w:rsidRDefault="00A241F2" w:rsidP="0020283F">
            <w:pPr>
              <w:jc w:val="center"/>
            </w:pPr>
            <w:r w:rsidRPr="005C5FB8">
              <w:rPr>
                <w:color w:val="000000" w:themeColor="text1"/>
              </w:rPr>
              <w:t>0,0</w:t>
            </w:r>
          </w:p>
        </w:tc>
        <w:tc>
          <w:tcPr>
            <w:tcW w:w="851" w:type="dxa"/>
            <w:gridSpan w:val="2"/>
            <w:vAlign w:val="center"/>
          </w:tcPr>
          <w:p w:rsidR="00A241F2" w:rsidRPr="005C5FB8" w:rsidRDefault="00A241F2" w:rsidP="0020283F">
            <w:pPr>
              <w:jc w:val="center"/>
            </w:pPr>
            <w:r w:rsidRPr="005C5FB8">
              <w:rPr>
                <w:color w:val="000000" w:themeColor="text1"/>
              </w:rPr>
              <w:t>0,0</w:t>
            </w:r>
          </w:p>
        </w:tc>
        <w:tc>
          <w:tcPr>
            <w:tcW w:w="850" w:type="dxa"/>
            <w:vMerge/>
          </w:tcPr>
          <w:p w:rsidR="00A241F2" w:rsidRPr="009B52D5" w:rsidRDefault="00A241F2" w:rsidP="004B1467">
            <w:pPr>
              <w:ind w:right="-1"/>
              <w:jc w:val="center"/>
              <w:rPr>
                <w:b/>
                <w:sz w:val="24"/>
                <w:szCs w:val="24"/>
              </w:rPr>
            </w:pPr>
          </w:p>
        </w:tc>
      </w:tr>
      <w:tr w:rsidR="00A241F2" w:rsidRPr="009B52D5" w:rsidTr="00A241F2">
        <w:tc>
          <w:tcPr>
            <w:tcW w:w="1951" w:type="dxa"/>
            <w:vMerge/>
          </w:tcPr>
          <w:p w:rsidR="00A241F2" w:rsidRPr="009B52D5" w:rsidRDefault="00A241F2" w:rsidP="00261E90">
            <w:pPr>
              <w:ind w:right="-1"/>
              <w:rPr>
                <w:b/>
                <w:sz w:val="24"/>
                <w:szCs w:val="24"/>
              </w:rPr>
            </w:pPr>
          </w:p>
        </w:tc>
        <w:tc>
          <w:tcPr>
            <w:tcW w:w="1843" w:type="dxa"/>
            <w:gridSpan w:val="2"/>
            <w:vAlign w:val="center"/>
          </w:tcPr>
          <w:p w:rsidR="00A241F2" w:rsidRPr="009B52D5" w:rsidRDefault="00A241F2" w:rsidP="00B362A2">
            <w:pPr>
              <w:ind w:right="-1"/>
              <w:jc w:val="center"/>
              <w:rPr>
                <w:b/>
                <w:sz w:val="24"/>
                <w:szCs w:val="24"/>
              </w:rPr>
            </w:pPr>
            <w:r w:rsidRPr="001B1677">
              <w:rPr>
                <w:bCs/>
                <w:color w:val="000000" w:themeColor="text1"/>
              </w:rPr>
              <w:t>Областной бюджет</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20283F">
            <w:pPr>
              <w:jc w:val="center"/>
            </w:pPr>
            <w:r w:rsidRPr="005C5FB8">
              <w:rPr>
                <w:color w:val="000000" w:themeColor="text1"/>
              </w:rPr>
              <w:t>0,0</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AF1EF5">
            <w:pPr>
              <w:jc w:val="center"/>
            </w:pPr>
            <w:r w:rsidRPr="005C5FB8">
              <w:rPr>
                <w:color w:val="000000" w:themeColor="text1"/>
              </w:rPr>
              <w:t>0,0</w:t>
            </w:r>
          </w:p>
        </w:tc>
        <w:tc>
          <w:tcPr>
            <w:tcW w:w="850" w:type="dxa"/>
            <w:gridSpan w:val="2"/>
            <w:vAlign w:val="center"/>
          </w:tcPr>
          <w:p w:rsidR="00A241F2" w:rsidRPr="005C5FB8" w:rsidRDefault="00A241F2" w:rsidP="0020283F">
            <w:pPr>
              <w:jc w:val="center"/>
            </w:pPr>
            <w:r w:rsidRPr="005C5FB8">
              <w:rPr>
                <w:color w:val="000000" w:themeColor="text1"/>
              </w:rPr>
              <w:t>0,0</w:t>
            </w:r>
          </w:p>
        </w:tc>
        <w:tc>
          <w:tcPr>
            <w:tcW w:w="851" w:type="dxa"/>
            <w:gridSpan w:val="2"/>
            <w:vAlign w:val="center"/>
          </w:tcPr>
          <w:p w:rsidR="00A241F2" w:rsidRPr="005C5FB8" w:rsidRDefault="00A241F2" w:rsidP="0020283F">
            <w:pPr>
              <w:jc w:val="center"/>
            </w:pPr>
            <w:r w:rsidRPr="005C5FB8">
              <w:rPr>
                <w:color w:val="000000" w:themeColor="text1"/>
              </w:rPr>
              <w:t>0,0</w:t>
            </w:r>
          </w:p>
        </w:tc>
        <w:tc>
          <w:tcPr>
            <w:tcW w:w="850" w:type="dxa"/>
            <w:vMerge/>
          </w:tcPr>
          <w:p w:rsidR="00A241F2" w:rsidRPr="009B52D5" w:rsidRDefault="00A241F2" w:rsidP="004B1467">
            <w:pPr>
              <w:ind w:right="-1"/>
              <w:jc w:val="center"/>
              <w:rPr>
                <w:b/>
                <w:sz w:val="24"/>
                <w:szCs w:val="24"/>
              </w:rPr>
            </w:pPr>
          </w:p>
        </w:tc>
      </w:tr>
      <w:tr w:rsidR="00A241F2" w:rsidRPr="009B52D5" w:rsidTr="00A241F2">
        <w:tc>
          <w:tcPr>
            <w:tcW w:w="1951" w:type="dxa"/>
            <w:vMerge/>
          </w:tcPr>
          <w:p w:rsidR="00A241F2" w:rsidRPr="009B52D5" w:rsidRDefault="00A241F2" w:rsidP="00261E90">
            <w:pPr>
              <w:ind w:right="-1"/>
              <w:rPr>
                <w:b/>
                <w:sz w:val="24"/>
                <w:szCs w:val="24"/>
              </w:rPr>
            </w:pPr>
          </w:p>
        </w:tc>
        <w:tc>
          <w:tcPr>
            <w:tcW w:w="1843" w:type="dxa"/>
            <w:gridSpan w:val="2"/>
            <w:vAlign w:val="center"/>
          </w:tcPr>
          <w:p w:rsidR="00A241F2" w:rsidRPr="009B52D5" w:rsidRDefault="00A241F2" w:rsidP="00B362A2">
            <w:pPr>
              <w:ind w:right="-1"/>
              <w:jc w:val="center"/>
              <w:rPr>
                <w:b/>
                <w:sz w:val="24"/>
                <w:szCs w:val="24"/>
              </w:rPr>
            </w:pPr>
            <w:r w:rsidRPr="001B1677">
              <w:rPr>
                <w:bCs/>
                <w:color w:val="000000" w:themeColor="text1"/>
              </w:rPr>
              <w:t>Местный бюджет</w:t>
            </w:r>
          </w:p>
        </w:tc>
        <w:tc>
          <w:tcPr>
            <w:tcW w:w="850" w:type="dxa"/>
            <w:vAlign w:val="center"/>
          </w:tcPr>
          <w:p w:rsidR="00A241F2" w:rsidRPr="005C5FB8" w:rsidRDefault="00A241F2" w:rsidP="008D4D89">
            <w:pPr>
              <w:ind w:right="-1"/>
              <w:jc w:val="center"/>
            </w:pPr>
            <w:r w:rsidRPr="005C5FB8">
              <w:t>300,0</w:t>
            </w:r>
          </w:p>
        </w:tc>
        <w:tc>
          <w:tcPr>
            <w:tcW w:w="851" w:type="dxa"/>
            <w:vAlign w:val="center"/>
          </w:tcPr>
          <w:p w:rsidR="00A241F2" w:rsidRPr="005C5FB8" w:rsidRDefault="00A241F2" w:rsidP="0020283F">
            <w:pPr>
              <w:jc w:val="center"/>
            </w:pPr>
            <w:r w:rsidRPr="005C5FB8">
              <w:t>0,0</w:t>
            </w:r>
          </w:p>
        </w:tc>
        <w:tc>
          <w:tcPr>
            <w:tcW w:w="850" w:type="dxa"/>
            <w:vAlign w:val="center"/>
          </w:tcPr>
          <w:p w:rsidR="00A241F2" w:rsidRPr="005C5FB8" w:rsidRDefault="00A241F2" w:rsidP="00B362A2">
            <w:pPr>
              <w:jc w:val="center"/>
            </w:pPr>
            <w:r w:rsidRPr="005C5FB8">
              <w:t>0,0</w:t>
            </w:r>
          </w:p>
        </w:tc>
        <w:tc>
          <w:tcPr>
            <w:tcW w:w="851" w:type="dxa"/>
            <w:vAlign w:val="center"/>
          </w:tcPr>
          <w:p w:rsidR="00A241F2" w:rsidRPr="005C5FB8" w:rsidRDefault="00A241F2" w:rsidP="00B362A2">
            <w:pPr>
              <w:jc w:val="center"/>
            </w:pPr>
            <w:r w:rsidRPr="005C5FB8">
              <w:t>100,0</w:t>
            </w:r>
          </w:p>
        </w:tc>
        <w:tc>
          <w:tcPr>
            <w:tcW w:w="850" w:type="dxa"/>
            <w:gridSpan w:val="2"/>
            <w:vAlign w:val="center"/>
          </w:tcPr>
          <w:p w:rsidR="00A241F2" w:rsidRPr="005C5FB8" w:rsidRDefault="00A241F2" w:rsidP="005C5FB8">
            <w:pPr>
              <w:jc w:val="center"/>
              <w:rPr>
                <w:lang w:val="en-US"/>
              </w:rPr>
            </w:pPr>
            <w:r>
              <w:rPr>
                <w:lang w:val="en-US"/>
              </w:rPr>
              <w:t>100.0</w:t>
            </w:r>
          </w:p>
        </w:tc>
        <w:tc>
          <w:tcPr>
            <w:tcW w:w="851" w:type="dxa"/>
            <w:gridSpan w:val="2"/>
            <w:vAlign w:val="center"/>
          </w:tcPr>
          <w:p w:rsidR="00A241F2" w:rsidRPr="005C5FB8" w:rsidRDefault="00A241F2" w:rsidP="005C5FB8">
            <w:pPr>
              <w:jc w:val="center"/>
              <w:rPr>
                <w:lang w:val="en-US"/>
              </w:rPr>
            </w:pPr>
            <w:r>
              <w:rPr>
                <w:lang w:val="en-US"/>
              </w:rPr>
              <w:t>100.0</w:t>
            </w:r>
          </w:p>
        </w:tc>
        <w:tc>
          <w:tcPr>
            <w:tcW w:w="850" w:type="dxa"/>
            <w:vMerge/>
          </w:tcPr>
          <w:p w:rsidR="00A241F2" w:rsidRPr="009B52D5" w:rsidRDefault="00A241F2" w:rsidP="004B1467">
            <w:pPr>
              <w:ind w:right="-1"/>
              <w:jc w:val="center"/>
              <w:rPr>
                <w:b/>
                <w:sz w:val="24"/>
                <w:szCs w:val="24"/>
              </w:rPr>
            </w:pPr>
          </w:p>
        </w:tc>
      </w:tr>
      <w:tr w:rsidR="00A241F2" w:rsidRPr="009B52D5" w:rsidTr="00A241F2">
        <w:tc>
          <w:tcPr>
            <w:tcW w:w="1951" w:type="dxa"/>
            <w:vMerge/>
          </w:tcPr>
          <w:p w:rsidR="00A241F2" w:rsidRPr="009B52D5" w:rsidRDefault="00A241F2" w:rsidP="00261E90">
            <w:pPr>
              <w:ind w:right="-1"/>
              <w:rPr>
                <w:b/>
                <w:sz w:val="24"/>
                <w:szCs w:val="24"/>
              </w:rPr>
            </w:pPr>
          </w:p>
        </w:tc>
        <w:tc>
          <w:tcPr>
            <w:tcW w:w="1843" w:type="dxa"/>
            <w:gridSpan w:val="2"/>
            <w:vAlign w:val="center"/>
          </w:tcPr>
          <w:p w:rsidR="00A241F2" w:rsidRPr="009B52D5" w:rsidRDefault="00A241F2" w:rsidP="00B362A2">
            <w:pPr>
              <w:ind w:right="-1"/>
              <w:jc w:val="center"/>
              <w:rPr>
                <w:b/>
                <w:sz w:val="24"/>
                <w:szCs w:val="24"/>
              </w:rPr>
            </w:pPr>
            <w:r w:rsidRPr="001B1677">
              <w:t>Внебюджетные источники</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20283F">
            <w:pPr>
              <w:jc w:val="center"/>
            </w:pPr>
            <w:r w:rsidRPr="005C5FB8">
              <w:rPr>
                <w:color w:val="000000" w:themeColor="text1"/>
              </w:rPr>
              <w:t>0,0</w:t>
            </w:r>
          </w:p>
        </w:tc>
        <w:tc>
          <w:tcPr>
            <w:tcW w:w="850" w:type="dxa"/>
            <w:vAlign w:val="center"/>
          </w:tcPr>
          <w:p w:rsidR="00A241F2" w:rsidRPr="005C5FB8" w:rsidRDefault="00A241F2" w:rsidP="00AF1EF5">
            <w:pPr>
              <w:jc w:val="center"/>
            </w:pPr>
            <w:r w:rsidRPr="005C5FB8">
              <w:rPr>
                <w:color w:val="000000" w:themeColor="text1"/>
              </w:rPr>
              <w:t>0,0</w:t>
            </w:r>
          </w:p>
        </w:tc>
        <w:tc>
          <w:tcPr>
            <w:tcW w:w="851" w:type="dxa"/>
            <w:vAlign w:val="center"/>
          </w:tcPr>
          <w:p w:rsidR="00A241F2" w:rsidRPr="005C5FB8" w:rsidRDefault="00A241F2" w:rsidP="00AF1EF5">
            <w:pPr>
              <w:jc w:val="center"/>
            </w:pPr>
            <w:r w:rsidRPr="005C5FB8">
              <w:rPr>
                <w:color w:val="000000" w:themeColor="text1"/>
              </w:rPr>
              <w:t>0,0</w:t>
            </w:r>
          </w:p>
        </w:tc>
        <w:tc>
          <w:tcPr>
            <w:tcW w:w="850" w:type="dxa"/>
            <w:gridSpan w:val="2"/>
            <w:vAlign w:val="center"/>
          </w:tcPr>
          <w:p w:rsidR="00A241F2" w:rsidRPr="00A241F2" w:rsidRDefault="00A241F2" w:rsidP="005C5FB8">
            <w:pPr>
              <w:jc w:val="center"/>
              <w:rPr>
                <w:lang w:val="en-US"/>
              </w:rPr>
            </w:pPr>
            <w:r>
              <w:rPr>
                <w:lang w:val="en-US"/>
              </w:rPr>
              <w:t>0.0</w:t>
            </w:r>
          </w:p>
        </w:tc>
        <w:tc>
          <w:tcPr>
            <w:tcW w:w="851" w:type="dxa"/>
            <w:gridSpan w:val="2"/>
            <w:vAlign w:val="center"/>
          </w:tcPr>
          <w:p w:rsidR="00A241F2" w:rsidRPr="00A241F2" w:rsidRDefault="00A241F2" w:rsidP="005C5FB8">
            <w:pPr>
              <w:jc w:val="center"/>
            </w:pPr>
            <w:r>
              <w:rPr>
                <w:lang w:val="en-US"/>
              </w:rPr>
              <w:t>0.0</w:t>
            </w:r>
          </w:p>
        </w:tc>
        <w:tc>
          <w:tcPr>
            <w:tcW w:w="850" w:type="dxa"/>
            <w:vMerge/>
          </w:tcPr>
          <w:p w:rsidR="00A241F2" w:rsidRPr="009B52D5" w:rsidRDefault="00A241F2" w:rsidP="004B1467">
            <w:pPr>
              <w:ind w:right="-1"/>
              <w:jc w:val="center"/>
              <w:rPr>
                <w:b/>
                <w:sz w:val="24"/>
                <w:szCs w:val="24"/>
              </w:rPr>
            </w:pPr>
          </w:p>
        </w:tc>
      </w:tr>
      <w:tr w:rsidR="00A241F2" w:rsidRPr="009B52D5" w:rsidTr="00A241F2">
        <w:tc>
          <w:tcPr>
            <w:tcW w:w="1951" w:type="dxa"/>
            <w:vMerge/>
          </w:tcPr>
          <w:p w:rsidR="00A241F2" w:rsidRPr="009B52D5" w:rsidRDefault="00A241F2" w:rsidP="00261E90">
            <w:pPr>
              <w:ind w:right="-1"/>
              <w:rPr>
                <w:b/>
                <w:sz w:val="24"/>
                <w:szCs w:val="24"/>
              </w:rPr>
            </w:pPr>
          </w:p>
        </w:tc>
        <w:tc>
          <w:tcPr>
            <w:tcW w:w="1843" w:type="dxa"/>
            <w:gridSpan w:val="2"/>
            <w:vAlign w:val="center"/>
          </w:tcPr>
          <w:p w:rsidR="00A241F2" w:rsidRPr="009B52D5" w:rsidRDefault="00A241F2" w:rsidP="00B362A2">
            <w:pPr>
              <w:ind w:right="-1"/>
              <w:jc w:val="center"/>
              <w:rPr>
                <w:b/>
                <w:sz w:val="24"/>
                <w:szCs w:val="24"/>
              </w:rPr>
            </w:pPr>
            <w:r w:rsidRPr="0080526B">
              <w:rPr>
                <w:b/>
                <w:bCs/>
                <w:color w:val="000000" w:themeColor="text1"/>
              </w:rPr>
              <w:t>ИТОГО</w:t>
            </w:r>
          </w:p>
        </w:tc>
        <w:tc>
          <w:tcPr>
            <w:tcW w:w="850" w:type="dxa"/>
            <w:vAlign w:val="center"/>
          </w:tcPr>
          <w:p w:rsidR="00A241F2" w:rsidRPr="005C5FB8" w:rsidRDefault="00A241F2" w:rsidP="00B362A2">
            <w:pPr>
              <w:ind w:right="-1"/>
              <w:jc w:val="center"/>
              <w:rPr>
                <w:b/>
              </w:rPr>
            </w:pPr>
            <w:r w:rsidRPr="005C5FB8">
              <w:rPr>
                <w:b/>
              </w:rPr>
              <w:t>300,0</w:t>
            </w:r>
          </w:p>
        </w:tc>
        <w:tc>
          <w:tcPr>
            <w:tcW w:w="851" w:type="dxa"/>
            <w:vAlign w:val="center"/>
          </w:tcPr>
          <w:p w:rsidR="00A241F2" w:rsidRPr="005C5FB8" w:rsidRDefault="00A241F2" w:rsidP="0020283F">
            <w:pPr>
              <w:jc w:val="center"/>
              <w:rPr>
                <w:b/>
              </w:rPr>
            </w:pPr>
            <w:r w:rsidRPr="005C5FB8">
              <w:rPr>
                <w:b/>
              </w:rPr>
              <w:t>0,0</w:t>
            </w:r>
          </w:p>
        </w:tc>
        <w:tc>
          <w:tcPr>
            <w:tcW w:w="850" w:type="dxa"/>
            <w:vAlign w:val="center"/>
          </w:tcPr>
          <w:p w:rsidR="00A241F2" w:rsidRPr="005C5FB8" w:rsidRDefault="00A241F2" w:rsidP="00B362A2">
            <w:pPr>
              <w:jc w:val="center"/>
              <w:rPr>
                <w:b/>
              </w:rPr>
            </w:pPr>
            <w:r w:rsidRPr="005C5FB8">
              <w:rPr>
                <w:b/>
              </w:rPr>
              <w:t>0,0</w:t>
            </w:r>
          </w:p>
        </w:tc>
        <w:tc>
          <w:tcPr>
            <w:tcW w:w="851" w:type="dxa"/>
            <w:vAlign w:val="center"/>
          </w:tcPr>
          <w:p w:rsidR="00A241F2" w:rsidRPr="005C5FB8" w:rsidRDefault="00A241F2" w:rsidP="00B362A2">
            <w:pPr>
              <w:jc w:val="center"/>
              <w:rPr>
                <w:b/>
              </w:rPr>
            </w:pPr>
            <w:r w:rsidRPr="005C5FB8">
              <w:rPr>
                <w:b/>
              </w:rPr>
              <w:t>100,0</w:t>
            </w:r>
          </w:p>
        </w:tc>
        <w:tc>
          <w:tcPr>
            <w:tcW w:w="850" w:type="dxa"/>
            <w:gridSpan w:val="2"/>
            <w:vAlign w:val="center"/>
          </w:tcPr>
          <w:p w:rsidR="00A241F2" w:rsidRPr="005C5FB8" w:rsidRDefault="00A241F2" w:rsidP="005C5FB8">
            <w:pPr>
              <w:jc w:val="center"/>
              <w:rPr>
                <w:b/>
              </w:rPr>
            </w:pPr>
            <w:r>
              <w:rPr>
                <w:b/>
              </w:rPr>
              <w:t>100,0</w:t>
            </w:r>
          </w:p>
        </w:tc>
        <w:tc>
          <w:tcPr>
            <w:tcW w:w="851" w:type="dxa"/>
            <w:gridSpan w:val="2"/>
            <w:vAlign w:val="center"/>
          </w:tcPr>
          <w:p w:rsidR="00A241F2" w:rsidRPr="005C5FB8" w:rsidRDefault="00A241F2" w:rsidP="005C5FB8">
            <w:pPr>
              <w:jc w:val="center"/>
              <w:rPr>
                <w:b/>
              </w:rPr>
            </w:pPr>
            <w:r>
              <w:rPr>
                <w:b/>
              </w:rPr>
              <w:t>100,0</w:t>
            </w:r>
          </w:p>
        </w:tc>
        <w:tc>
          <w:tcPr>
            <w:tcW w:w="850" w:type="dxa"/>
            <w:vMerge/>
          </w:tcPr>
          <w:p w:rsidR="00A241F2" w:rsidRPr="009B52D5" w:rsidRDefault="00A241F2" w:rsidP="004B1467">
            <w:pPr>
              <w:ind w:right="-1"/>
              <w:jc w:val="center"/>
              <w:rPr>
                <w:b/>
                <w:sz w:val="24"/>
                <w:szCs w:val="24"/>
              </w:rPr>
            </w:pPr>
          </w:p>
        </w:tc>
      </w:tr>
      <w:tr w:rsidR="00A241F2" w:rsidRPr="009B52D5" w:rsidTr="005C5FB8">
        <w:tc>
          <w:tcPr>
            <w:tcW w:w="1951" w:type="dxa"/>
          </w:tcPr>
          <w:p w:rsidR="00A241F2" w:rsidRPr="00261E90" w:rsidRDefault="00A241F2" w:rsidP="00261E90">
            <w:pPr>
              <w:ind w:right="-1"/>
              <w:rPr>
                <w:b/>
                <w:sz w:val="24"/>
                <w:szCs w:val="24"/>
              </w:rPr>
            </w:pPr>
            <w:r w:rsidRPr="00261E90">
              <w:rPr>
                <w:bCs/>
                <w:color w:val="000000" w:themeColor="text1"/>
                <w:sz w:val="24"/>
                <w:szCs w:val="24"/>
                <w:lang w:eastAsia="en-US"/>
              </w:rPr>
              <w:t>Конечные результаты муниципальной программы</w:t>
            </w:r>
          </w:p>
        </w:tc>
        <w:tc>
          <w:tcPr>
            <w:tcW w:w="7796" w:type="dxa"/>
            <w:gridSpan w:val="11"/>
          </w:tcPr>
          <w:p w:rsidR="00A241F2" w:rsidRPr="001A6FF4" w:rsidRDefault="00A241F2" w:rsidP="00261E90">
            <w:pPr>
              <w:rPr>
                <w:sz w:val="24"/>
                <w:szCs w:val="24"/>
              </w:rPr>
            </w:pPr>
            <w:r>
              <w:rPr>
                <w:color w:val="000000" w:themeColor="text1"/>
                <w:sz w:val="24"/>
                <w:szCs w:val="24"/>
              </w:rPr>
              <w:t>1. Р</w:t>
            </w:r>
            <w:r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sz w:val="24"/>
                <w:szCs w:val="24"/>
              </w:rPr>
              <w:t>: 4-е молодые семьи;</w:t>
            </w:r>
          </w:p>
          <w:p w:rsidR="00A241F2" w:rsidRPr="00261E90" w:rsidRDefault="00A241F2" w:rsidP="00A241F2">
            <w:pPr>
              <w:rPr>
                <w:sz w:val="24"/>
                <w:szCs w:val="24"/>
              </w:rPr>
            </w:pPr>
            <w:r>
              <w:rPr>
                <w:color w:val="000000"/>
                <w:sz w:val="24"/>
                <w:szCs w:val="24"/>
              </w:rPr>
              <w:t>2. площадь расселенного</w:t>
            </w:r>
            <w:r w:rsidRPr="00564581">
              <w:rPr>
                <w:sz w:val="24"/>
                <w:szCs w:val="24"/>
              </w:rPr>
              <w:t xml:space="preserve"> жилищного фонда, признанного непригодным для проживания</w:t>
            </w:r>
            <w:r>
              <w:rPr>
                <w:sz w:val="24"/>
                <w:szCs w:val="24"/>
              </w:rPr>
              <w:t>: 352,7 кв.м.</w:t>
            </w:r>
          </w:p>
        </w:tc>
      </w:tr>
      <w:tr w:rsidR="00A241F2" w:rsidRPr="009B52D5" w:rsidTr="005C5FB8">
        <w:tc>
          <w:tcPr>
            <w:tcW w:w="1951" w:type="dxa"/>
          </w:tcPr>
          <w:p w:rsidR="00A241F2" w:rsidRPr="009958D5" w:rsidRDefault="00A241F2" w:rsidP="00261E90">
            <w:pPr>
              <w:tabs>
                <w:tab w:val="left" w:pos="305"/>
              </w:tabs>
              <w:ind w:right="-1"/>
              <w:rPr>
                <w:b/>
                <w:sz w:val="22"/>
                <w:szCs w:val="22"/>
              </w:rPr>
            </w:pPr>
            <w:r w:rsidRPr="009958D5">
              <w:rPr>
                <w:bCs/>
                <w:color w:val="000000" w:themeColor="text1"/>
                <w:sz w:val="22"/>
                <w:szCs w:val="22"/>
                <w:lang w:eastAsia="en-US"/>
              </w:rPr>
              <w:t>Электронный адрес размещения муниципальной программы в информационно-телекоммуникационной сети "Интернет"</w:t>
            </w:r>
          </w:p>
        </w:tc>
        <w:tc>
          <w:tcPr>
            <w:tcW w:w="7796" w:type="dxa"/>
            <w:gridSpan w:val="11"/>
          </w:tcPr>
          <w:p w:rsidR="00A241F2" w:rsidRPr="0080526B" w:rsidRDefault="00A241F2" w:rsidP="00261E90">
            <w:pPr>
              <w:ind w:left="34"/>
              <w:rPr>
                <w:bCs/>
                <w:color w:val="000000" w:themeColor="text1"/>
                <w:sz w:val="28"/>
                <w:szCs w:val="28"/>
                <w:lang w:eastAsia="en-US"/>
              </w:rPr>
            </w:pPr>
            <w:r w:rsidRPr="00C90908">
              <w:rPr>
                <w:bCs/>
                <w:sz w:val="24"/>
                <w:szCs w:val="24"/>
              </w:rPr>
              <w:t>http://ивняковское-адм.рф/</w:t>
            </w:r>
          </w:p>
        </w:tc>
      </w:tr>
    </w:tbl>
    <w:p w:rsidR="004B1467" w:rsidRPr="009B52D5" w:rsidRDefault="004B1467" w:rsidP="004B1467">
      <w:pPr>
        <w:ind w:right="-1" w:firstLine="426"/>
        <w:jc w:val="center"/>
        <w:rPr>
          <w:b/>
          <w:sz w:val="24"/>
          <w:szCs w:val="24"/>
        </w:rPr>
      </w:pPr>
    </w:p>
    <w:p w:rsidR="008319AC" w:rsidRPr="00761989" w:rsidRDefault="008319AC" w:rsidP="008319AC">
      <w:pPr>
        <w:pStyle w:val="ConsPlusNormal"/>
        <w:ind w:firstLine="426"/>
        <w:jc w:val="center"/>
        <w:rPr>
          <w:rFonts w:ascii="Times New Roman" w:hAnsi="Times New Roman" w:cs="Times New Roman"/>
          <w:b/>
          <w:bCs/>
          <w:sz w:val="24"/>
          <w:szCs w:val="24"/>
          <w:lang w:eastAsia="en-US"/>
        </w:rPr>
      </w:pPr>
      <w:r w:rsidRPr="00761989">
        <w:rPr>
          <w:rFonts w:ascii="Times New Roman" w:hAnsi="Times New Roman" w:cs="Times New Roman"/>
          <w:b/>
          <w:bCs/>
          <w:sz w:val="24"/>
          <w:szCs w:val="24"/>
          <w:lang w:eastAsia="en-US"/>
        </w:rPr>
        <w:t xml:space="preserve">I. Общая характеристика сферы реализации </w:t>
      </w:r>
    </w:p>
    <w:p w:rsidR="008319AC" w:rsidRDefault="008319AC" w:rsidP="008319AC">
      <w:pPr>
        <w:pStyle w:val="ConsPlusNormal"/>
        <w:ind w:firstLine="426"/>
        <w:jc w:val="center"/>
        <w:rPr>
          <w:rFonts w:ascii="Times New Roman" w:hAnsi="Times New Roman" w:cs="Times New Roman"/>
          <w:b/>
          <w:bCs/>
          <w:sz w:val="24"/>
          <w:szCs w:val="24"/>
          <w:lang w:eastAsia="en-US"/>
        </w:rPr>
      </w:pPr>
      <w:r w:rsidRPr="00761989">
        <w:rPr>
          <w:rFonts w:ascii="Times New Roman" w:hAnsi="Times New Roman" w:cs="Times New Roman"/>
          <w:b/>
          <w:bCs/>
          <w:sz w:val="24"/>
          <w:szCs w:val="24"/>
          <w:lang w:eastAsia="en-US"/>
        </w:rPr>
        <w:t>муниципальной программы</w:t>
      </w:r>
    </w:p>
    <w:p w:rsidR="00306DE1" w:rsidRPr="00761989" w:rsidRDefault="00306DE1" w:rsidP="008319AC">
      <w:pPr>
        <w:pStyle w:val="ConsPlusNormal"/>
        <w:ind w:firstLine="426"/>
        <w:jc w:val="center"/>
        <w:rPr>
          <w:rFonts w:ascii="Times New Roman" w:hAnsi="Times New Roman" w:cs="Times New Roman"/>
          <w:b/>
          <w:bCs/>
          <w:sz w:val="24"/>
          <w:szCs w:val="24"/>
          <w:lang w:eastAsia="en-US"/>
        </w:rPr>
      </w:pPr>
    </w:p>
    <w:p w:rsidR="008319AC" w:rsidRPr="00CA127A" w:rsidRDefault="008319AC" w:rsidP="008319AC">
      <w:pPr>
        <w:pStyle w:val="aff5"/>
        <w:ind w:firstLine="708"/>
        <w:jc w:val="both"/>
        <w:rPr>
          <w:rFonts w:ascii="Times New Roman" w:hAnsi="Times New Roman" w:cs="Times New Roman"/>
          <w:b/>
          <w:color w:val="000000" w:themeColor="text1"/>
        </w:rPr>
      </w:pPr>
      <w:r w:rsidRPr="00CA127A">
        <w:rPr>
          <w:rFonts w:ascii="Times New Roman" w:hAnsi="Times New Roman" w:cs="Times New Roman"/>
        </w:rPr>
        <w:t xml:space="preserve">Муниципальная целевая программа  "Поддержка молодых семей Ивняковского сельского поселения Ярославского муниципального района в приобретении (строительстве) жилья на 2021-2023 годы" разработана </w:t>
      </w:r>
      <w:r w:rsidRPr="00CA127A">
        <w:rPr>
          <w:rFonts w:ascii="Times New Roman" w:hAnsi="Times New Roman" w:cs="Times New Roman"/>
          <w:spacing w:val="2"/>
        </w:rPr>
        <w:t>во исполнение П</w:t>
      </w:r>
      <w:r w:rsidRPr="00CA127A">
        <w:rPr>
          <w:rFonts w:ascii="Times New Roman" w:hAnsi="Times New Roman" w:cs="Times New Roman"/>
        </w:rPr>
        <w:t xml:space="preserve">остановления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Постановления Правительства Ярославской области от 21.02.2020 № 147-п г. Ярославль «Об утверждении государственной программы Ярославской области «Обеспечение доступным и </w:t>
      </w:r>
      <w:r w:rsidRPr="00CA127A">
        <w:rPr>
          <w:rFonts w:ascii="Times New Roman" w:hAnsi="Times New Roman" w:cs="Times New Roman"/>
        </w:rPr>
        <w:lastRenderedPageBreak/>
        <w:t>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sidRPr="008319AC">
        <w:rPr>
          <w:rFonts w:ascii="Times New Roman" w:hAnsi="Times New Roman" w:cs="Times New Roman"/>
        </w:rPr>
        <w:t xml:space="preserve">», </w:t>
      </w:r>
      <w:hyperlink r:id="rId6" w:history="1">
        <w:r w:rsidRPr="008319AC">
          <w:rPr>
            <w:rStyle w:val="afa"/>
            <w:rFonts w:ascii="Times New Roman" w:hAnsi="Times New Roman" w:cs="Times New Roman"/>
            <w:b w:val="0"/>
            <w:color w:val="000000" w:themeColor="text1"/>
            <w:sz w:val="24"/>
            <w:szCs w:val="24"/>
            <w:u w:val="none"/>
          </w:rPr>
          <w:t>Постановления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Pr="00CA127A">
        <w:rPr>
          <w:rFonts w:ascii="Times New Roman" w:hAnsi="Times New Roman" w:cs="Times New Roman"/>
          <w:b/>
          <w:color w:val="000000" w:themeColor="text1"/>
        </w:rPr>
        <w:t>.</w:t>
      </w:r>
    </w:p>
    <w:p w:rsidR="00A241F2" w:rsidRPr="00CA127A" w:rsidRDefault="00A241F2" w:rsidP="00A241F2">
      <w:pPr>
        <w:ind w:firstLine="709"/>
        <w:jc w:val="both"/>
        <w:rPr>
          <w:sz w:val="24"/>
          <w:szCs w:val="24"/>
        </w:rPr>
      </w:pPr>
      <w:r w:rsidRPr="00CA127A">
        <w:rPr>
          <w:sz w:val="24"/>
          <w:szCs w:val="24"/>
        </w:rPr>
        <w:t xml:space="preserve">В рамках настоящей Программы предполагается предоставление молодым семьям социальных выплат на приобретение (строительство) жилья, </w:t>
      </w:r>
      <w:r w:rsidRPr="00CA127A">
        <w:rPr>
          <w:spacing w:val="2"/>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w:t>
      </w:r>
      <w:r>
        <w:rPr>
          <w:spacing w:val="2"/>
          <w:sz w:val="24"/>
          <w:szCs w:val="24"/>
        </w:rPr>
        <w:t>.</w:t>
      </w:r>
      <w:r w:rsidRPr="00CA127A">
        <w:rPr>
          <w:color w:val="2D2D2D"/>
          <w:spacing w:val="2"/>
          <w:sz w:val="24"/>
          <w:szCs w:val="24"/>
        </w:rPr>
        <w:br/>
      </w:r>
      <w:r>
        <w:rPr>
          <w:sz w:val="24"/>
          <w:szCs w:val="24"/>
        </w:rPr>
        <w:t xml:space="preserve">         </w:t>
      </w:r>
      <w:r w:rsidRPr="00CA127A">
        <w:rPr>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впервые в своей жизни приобретают жилье,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A241F2" w:rsidRDefault="00A241F2" w:rsidP="00A241F2">
      <w:pPr>
        <w:ind w:firstLine="709"/>
        <w:jc w:val="both"/>
        <w:rPr>
          <w:sz w:val="24"/>
          <w:szCs w:val="24"/>
        </w:rPr>
      </w:pPr>
      <w:r w:rsidRPr="00CA127A">
        <w:rPr>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w:t>
      </w:r>
    </w:p>
    <w:p w:rsidR="00A241F2" w:rsidRDefault="00A241F2" w:rsidP="00A241F2">
      <w:pPr>
        <w:jc w:val="both"/>
        <w:rPr>
          <w:sz w:val="24"/>
          <w:szCs w:val="24"/>
        </w:rPr>
      </w:pPr>
      <w:r w:rsidRPr="00CA127A">
        <w:rPr>
          <w:sz w:val="24"/>
          <w:szCs w:val="24"/>
        </w:rPr>
        <w:t>для укрепления семейных отношений и снижения социальной напряженности в обществе, повлияет на улучшение демографической ситуации в сельском поселении.</w:t>
      </w:r>
    </w:p>
    <w:p w:rsidR="00A241F2" w:rsidRPr="000D3502" w:rsidRDefault="00A241F2" w:rsidP="00A241F2">
      <w:pPr>
        <w:ind w:firstLine="567"/>
        <w:jc w:val="both"/>
        <w:rPr>
          <w:color w:val="000000"/>
          <w:sz w:val="24"/>
          <w:szCs w:val="24"/>
        </w:rPr>
      </w:pPr>
      <w:r>
        <w:rPr>
          <w:color w:val="000000"/>
          <w:sz w:val="24"/>
          <w:szCs w:val="24"/>
        </w:rPr>
        <w:t>В</w:t>
      </w:r>
      <w:r w:rsidRPr="000D3502">
        <w:rPr>
          <w:color w:val="000000"/>
          <w:sz w:val="24"/>
          <w:szCs w:val="24"/>
        </w:rPr>
        <w:t xml:space="preserve"> </w:t>
      </w:r>
      <w:proofErr w:type="spellStart"/>
      <w:r w:rsidRPr="000D3502">
        <w:rPr>
          <w:color w:val="000000"/>
          <w:sz w:val="24"/>
          <w:szCs w:val="24"/>
        </w:rPr>
        <w:t>Ивняковском</w:t>
      </w:r>
      <w:proofErr w:type="spellEnd"/>
      <w:r w:rsidRPr="000D3502">
        <w:rPr>
          <w:color w:val="000000"/>
          <w:sz w:val="24"/>
          <w:szCs w:val="24"/>
        </w:rPr>
        <w:t xml:space="preserve"> СП ЯМР ЯО</w:t>
      </w:r>
      <w:r>
        <w:rPr>
          <w:color w:val="000000"/>
          <w:sz w:val="24"/>
          <w:szCs w:val="24"/>
        </w:rPr>
        <w:t xml:space="preserve"> девять </w:t>
      </w:r>
      <w:r w:rsidRPr="000D3502">
        <w:rPr>
          <w:color w:val="000000"/>
          <w:sz w:val="24"/>
          <w:szCs w:val="24"/>
        </w:rPr>
        <w:t>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w:t>
      </w:r>
      <w:r>
        <w:rPr>
          <w:color w:val="000000"/>
          <w:sz w:val="24"/>
          <w:szCs w:val="24"/>
        </w:rPr>
        <w:t>ли</w:t>
      </w:r>
      <w:r w:rsidRPr="000D3502">
        <w:rPr>
          <w:color w:val="000000"/>
          <w:sz w:val="24"/>
          <w:szCs w:val="24"/>
        </w:rPr>
        <w:t xml:space="preserve"> желание получить социальную выплату</w:t>
      </w:r>
      <w:r>
        <w:rPr>
          <w:color w:val="000000"/>
          <w:sz w:val="24"/>
          <w:szCs w:val="24"/>
        </w:rPr>
        <w:t xml:space="preserve"> для решения жилищной проблемы.</w:t>
      </w:r>
    </w:p>
    <w:p w:rsidR="00A241F2" w:rsidRPr="00CA127A" w:rsidRDefault="00A241F2" w:rsidP="00A241F2">
      <w:pPr>
        <w:ind w:firstLine="709"/>
        <w:jc w:val="both"/>
        <w:rPr>
          <w:sz w:val="24"/>
          <w:szCs w:val="24"/>
        </w:rPr>
      </w:pPr>
      <w:r w:rsidRPr="00CA127A">
        <w:rPr>
          <w:sz w:val="24"/>
          <w:szCs w:val="24"/>
        </w:rPr>
        <w:t>Одной из важнейших проблем  жилищно-коммунальной реформы является проблема ликвидации ветхого и аварийного жилищного фонда. Его наличие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A241F2" w:rsidRPr="00CA127A" w:rsidRDefault="00A241F2" w:rsidP="00A241F2">
      <w:pPr>
        <w:ind w:firstLine="709"/>
        <w:jc w:val="both"/>
        <w:rPr>
          <w:sz w:val="24"/>
          <w:szCs w:val="24"/>
        </w:rPr>
      </w:pPr>
      <w:r>
        <w:rPr>
          <w:sz w:val="24"/>
          <w:szCs w:val="24"/>
        </w:rPr>
        <w:t>В</w:t>
      </w:r>
      <w:r w:rsidRPr="00CA127A">
        <w:rPr>
          <w:sz w:val="24"/>
          <w:szCs w:val="24"/>
        </w:rPr>
        <w:t xml:space="preserve"> </w:t>
      </w:r>
      <w:proofErr w:type="spellStart"/>
      <w:r w:rsidRPr="00CA127A">
        <w:rPr>
          <w:sz w:val="24"/>
          <w:szCs w:val="24"/>
        </w:rPr>
        <w:t>Ивняковского</w:t>
      </w:r>
      <w:proofErr w:type="spellEnd"/>
      <w:r w:rsidRPr="00CA127A">
        <w:rPr>
          <w:sz w:val="24"/>
          <w:szCs w:val="24"/>
        </w:rPr>
        <w:t xml:space="preserve"> сельском поселении 1</w:t>
      </w:r>
      <w:r>
        <w:rPr>
          <w:sz w:val="24"/>
          <w:szCs w:val="24"/>
        </w:rPr>
        <w:t>1</w:t>
      </w:r>
      <w:r w:rsidRPr="00CA127A">
        <w:rPr>
          <w:sz w:val="24"/>
          <w:szCs w:val="24"/>
        </w:rPr>
        <w:t xml:space="preserve"> жилых </w:t>
      </w:r>
      <w:r>
        <w:rPr>
          <w:sz w:val="24"/>
          <w:szCs w:val="24"/>
        </w:rPr>
        <w:t>помещений</w:t>
      </w:r>
      <w:r w:rsidRPr="00CA127A">
        <w:rPr>
          <w:sz w:val="24"/>
          <w:szCs w:val="24"/>
        </w:rPr>
        <w:t xml:space="preserve"> общей </w:t>
      </w:r>
      <w:proofErr w:type="gramStart"/>
      <w:r w:rsidRPr="00CA127A">
        <w:rPr>
          <w:sz w:val="24"/>
          <w:szCs w:val="24"/>
        </w:rPr>
        <w:t xml:space="preserve">площадью  </w:t>
      </w:r>
      <w:r>
        <w:rPr>
          <w:sz w:val="24"/>
          <w:szCs w:val="24"/>
        </w:rPr>
        <w:t>715</w:t>
      </w:r>
      <w:proofErr w:type="gramEnd"/>
      <w:r>
        <w:rPr>
          <w:sz w:val="24"/>
          <w:szCs w:val="24"/>
        </w:rPr>
        <w:t xml:space="preserve">,9 </w:t>
      </w:r>
      <w:r w:rsidRPr="00CA127A">
        <w:rPr>
          <w:sz w:val="24"/>
          <w:szCs w:val="24"/>
        </w:rPr>
        <w:t xml:space="preserve">кв.м, которые признаны непригодными для проживания. В них проживают </w:t>
      </w:r>
      <w:r>
        <w:rPr>
          <w:sz w:val="24"/>
          <w:szCs w:val="24"/>
        </w:rPr>
        <w:t>29</w:t>
      </w:r>
      <w:r w:rsidRPr="00CA127A">
        <w:rPr>
          <w:sz w:val="24"/>
          <w:szCs w:val="24"/>
        </w:rPr>
        <w:t xml:space="preserve"> человек.</w:t>
      </w:r>
      <w:r>
        <w:rPr>
          <w:sz w:val="24"/>
          <w:szCs w:val="24"/>
        </w:rPr>
        <w:t xml:space="preserve"> </w:t>
      </w:r>
      <w:r>
        <w:rPr>
          <w:sz w:val="24"/>
          <w:szCs w:val="24"/>
        </w:rPr>
        <w:lastRenderedPageBreak/>
        <w:t xml:space="preserve">Аварийными признаны 4 многоквартирных дома, с площадью подлежащей расселению 352,7 кв.м.. </w:t>
      </w:r>
      <w:r w:rsidRPr="00CA127A">
        <w:rPr>
          <w:sz w:val="24"/>
          <w:szCs w:val="24"/>
        </w:rPr>
        <w:t xml:space="preserve">В них проживают </w:t>
      </w:r>
      <w:r>
        <w:rPr>
          <w:sz w:val="24"/>
          <w:szCs w:val="24"/>
        </w:rPr>
        <w:t>43</w:t>
      </w:r>
      <w:r w:rsidRPr="00CA127A">
        <w:rPr>
          <w:sz w:val="24"/>
          <w:szCs w:val="24"/>
        </w:rPr>
        <w:t xml:space="preserve"> человек</w:t>
      </w:r>
      <w:r>
        <w:rPr>
          <w:sz w:val="24"/>
          <w:szCs w:val="24"/>
        </w:rPr>
        <w:t xml:space="preserve">а. </w:t>
      </w:r>
      <w:r w:rsidRPr="00CA127A">
        <w:rPr>
          <w:sz w:val="24"/>
          <w:szCs w:val="24"/>
        </w:rPr>
        <w:t>Большинство проживающих в ветхих и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A241F2" w:rsidRDefault="00A241F2" w:rsidP="008319AC">
      <w:pPr>
        <w:pStyle w:val="ConsPlusNormal"/>
        <w:ind w:firstLine="426"/>
        <w:jc w:val="center"/>
        <w:rPr>
          <w:rFonts w:ascii="Times New Roman" w:hAnsi="Times New Roman" w:cs="Times New Roman"/>
          <w:b/>
          <w:bCs/>
          <w:sz w:val="24"/>
          <w:szCs w:val="24"/>
          <w:lang w:eastAsia="en-US"/>
        </w:rPr>
      </w:pPr>
    </w:p>
    <w:p w:rsidR="008319AC" w:rsidRPr="007A590A"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t xml:space="preserve">II. Приоритеты государственной политики </w:t>
      </w:r>
    </w:p>
    <w:p w:rsidR="008319AC" w:rsidRPr="007A590A"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t xml:space="preserve">в сфере реализации муниципальной программы </w:t>
      </w:r>
    </w:p>
    <w:p w:rsidR="008319AC"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t>и ожидаемые конечные результаты ее реализации</w:t>
      </w:r>
    </w:p>
    <w:p w:rsidR="003677F3" w:rsidRPr="00761989" w:rsidRDefault="003677F3" w:rsidP="008319AC">
      <w:pPr>
        <w:pStyle w:val="ConsPlusNormal"/>
        <w:ind w:firstLine="426"/>
        <w:jc w:val="center"/>
        <w:rPr>
          <w:rFonts w:ascii="Times New Roman" w:hAnsi="Times New Roman" w:cs="Times New Roman"/>
          <w:b/>
          <w:bCs/>
          <w:sz w:val="24"/>
          <w:szCs w:val="24"/>
          <w:lang w:eastAsia="en-US"/>
        </w:rPr>
      </w:pPr>
    </w:p>
    <w:p w:rsidR="008319AC" w:rsidRPr="007A590A" w:rsidRDefault="008319AC" w:rsidP="006936E7">
      <w:pPr>
        <w:pStyle w:val="ConsPlusNormal"/>
        <w:ind w:firstLine="709"/>
        <w:jc w:val="both"/>
        <w:rPr>
          <w:rFonts w:ascii="Times New Roman" w:hAnsi="Times New Roman" w:cs="Times New Roman"/>
          <w:bCs/>
          <w:sz w:val="24"/>
          <w:szCs w:val="24"/>
          <w:lang w:eastAsia="en-US"/>
        </w:rPr>
      </w:pPr>
      <w:r w:rsidRPr="007A590A">
        <w:rPr>
          <w:rFonts w:ascii="Times New Roman" w:hAnsi="Times New Roman" w:cs="Times New Roman"/>
          <w:bCs/>
          <w:sz w:val="24"/>
          <w:szCs w:val="24"/>
          <w:lang w:eastAsia="en-US"/>
        </w:rPr>
        <w:t xml:space="preserve">Приоритеты государственной политики в сфере реализации </w:t>
      </w:r>
      <w:r>
        <w:rPr>
          <w:rFonts w:ascii="Times New Roman" w:hAnsi="Times New Roman" w:cs="Times New Roman"/>
          <w:bCs/>
          <w:sz w:val="24"/>
          <w:szCs w:val="24"/>
          <w:lang w:eastAsia="en-US"/>
        </w:rPr>
        <w:t>П</w:t>
      </w:r>
      <w:r w:rsidRPr="007A590A">
        <w:rPr>
          <w:rFonts w:ascii="Times New Roman" w:hAnsi="Times New Roman" w:cs="Times New Roman"/>
          <w:bCs/>
          <w:sz w:val="24"/>
          <w:szCs w:val="24"/>
          <w:lang w:eastAsia="en-US"/>
        </w:rPr>
        <w:t>рограммы</w:t>
      </w:r>
      <w:r>
        <w:rPr>
          <w:rFonts w:ascii="Times New Roman" w:hAnsi="Times New Roman" w:cs="Times New Roman"/>
          <w:bCs/>
          <w:sz w:val="24"/>
          <w:szCs w:val="24"/>
          <w:lang w:eastAsia="en-US"/>
        </w:rPr>
        <w:t>:</w:t>
      </w:r>
    </w:p>
    <w:p w:rsidR="008319AC" w:rsidRPr="008319AC" w:rsidRDefault="008319AC" w:rsidP="006936E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-г</w:t>
      </w:r>
      <w:r w:rsidRPr="00382307">
        <w:rPr>
          <w:rFonts w:ascii="Times New Roman" w:hAnsi="Times New Roman" w:cs="Times New Roman"/>
          <w:sz w:val="24"/>
          <w:szCs w:val="24"/>
        </w:rPr>
        <w:t>осударственная поддержка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rFonts w:ascii="Times New Roman" w:hAnsi="Times New Roman" w:cs="Times New Roman"/>
          <w:sz w:val="24"/>
          <w:szCs w:val="24"/>
        </w:rPr>
        <w:t xml:space="preserve"> в соответствии </w:t>
      </w:r>
      <w:hyperlink r:id="rId7" w:history="1">
        <w:r w:rsidRPr="008319AC">
          <w:rPr>
            <w:rStyle w:val="afa"/>
            <w:rFonts w:ascii="Times New Roman" w:hAnsi="Times New Roman" w:cs="Times New Roman"/>
            <w:b w:val="0"/>
            <w:color w:val="000000" w:themeColor="text1"/>
            <w:sz w:val="24"/>
            <w:szCs w:val="24"/>
            <w:u w:val="none"/>
          </w:rPr>
          <w:t>Постановлением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Pr="008319AC">
        <w:rPr>
          <w:rFonts w:ascii="Times New Roman" w:hAnsi="Times New Roman" w:cs="Times New Roman"/>
          <w:sz w:val="24"/>
          <w:szCs w:val="24"/>
        </w:rPr>
        <w:t>;</w:t>
      </w:r>
    </w:p>
    <w:p w:rsidR="008319AC" w:rsidRDefault="008319AC" w:rsidP="006936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07049C">
        <w:rPr>
          <w:rFonts w:ascii="Times New Roman" w:hAnsi="Times New Roman" w:cs="Times New Roman"/>
          <w:sz w:val="24"/>
          <w:szCs w:val="24"/>
        </w:rPr>
        <w:t xml:space="preserve"> </w:t>
      </w:r>
      <w:r>
        <w:rPr>
          <w:rFonts w:ascii="Times New Roman" w:hAnsi="Times New Roman" w:cs="Times New Roman"/>
          <w:sz w:val="24"/>
          <w:szCs w:val="24"/>
        </w:rPr>
        <w:t>с</w:t>
      </w:r>
      <w:r w:rsidRPr="00382307">
        <w:rPr>
          <w:rFonts w:ascii="Times New Roman" w:hAnsi="Times New Roman" w:cs="Times New Roman"/>
          <w:sz w:val="24"/>
          <w:szCs w:val="24"/>
        </w:rPr>
        <w:t>оздание безопасных и благоприятных условий проживания граждан на территории Ивняковского сельского поселения</w:t>
      </w:r>
      <w:r>
        <w:rPr>
          <w:rFonts w:ascii="Times New Roman" w:hAnsi="Times New Roman" w:cs="Times New Roman"/>
          <w:sz w:val="24"/>
          <w:szCs w:val="24"/>
        </w:rPr>
        <w:t>, с</w:t>
      </w:r>
      <w:r w:rsidRPr="00382307">
        <w:rPr>
          <w:rFonts w:ascii="Times New Roman" w:hAnsi="Times New Roman" w:cs="Times New Roman"/>
          <w:sz w:val="24"/>
          <w:szCs w:val="24"/>
        </w:rPr>
        <w:t>нижение объёмов ветхого и аварийного жилищного фонда в общем объёме жилищного фонда   Ивняковского сельского поселения</w:t>
      </w:r>
      <w:r>
        <w:rPr>
          <w:rFonts w:ascii="Times New Roman" w:hAnsi="Times New Roman" w:cs="Times New Roman"/>
          <w:sz w:val="24"/>
          <w:szCs w:val="24"/>
        </w:rPr>
        <w:t xml:space="preserve"> соответствии </w:t>
      </w:r>
      <w:r w:rsidRPr="00CA5F2A">
        <w:rPr>
          <w:rFonts w:ascii="Times New Roman" w:hAnsi="Times New Roman" w:cs="Times New Roman"/>
          <w:spacing w:val="2"/>
          <w:sz w:val="24"/>
          <w:szCs w:val="24"/>
        </w:rPr>
        <w:t>П</w:t>
      </w:r>
      <w:r w:rsidRPr="00CA5F2A">
        <w:rPr>
          <w:rFonts w:ascii="Times New Roman" w:hAnsi="Times New Roman" w:cs="Times New Roman"/>
          <w:sz w:val="24"/>
          <w:szCs w:val="24"/>
        </w:rPr>
        <w:t>остановлени</w:t>
      </w:r>
      <w:r>
        <w:rPr>
          <w:rFonts w:ascii="Times New Roman" w:hAnsi="Times New Roman" w:cs="Times New Roman"/>
          <w:sz w:val="24"/>
          <w:szCs w:val="24"/>
        </w:rPr>
        <w:t>ем</w:t>
      </w:r>
      <w:r w:rsidRPr="00CA5F2A">
        <w:rPr>
          <w:rFonts w:ascii="Times New Roman" w:hAnsi="Times New Roman" w:cs="Times New Roman"/>
          <w:sz w:val="24"/>
          <w:szCs w:val="24"/>
        </w:rPr>
        <w:t xml:space="preserve">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w:t>
      </w:r>
      <w:r>
        <w:rPr>
          <w:rFonts w:ascii="Times New Roman" w:hAnsi="Times New Roman" w:cs="Times New Roman"/>
          <w:sz w:val="24"/>
          <w:szCs w:val="24"/>
        </w:rPr>
        <w:t>ем</w:t>
      </w:r>
      <w:r w:rsidRPr="00CA5F2A">
        <w:rPr>
          <w:rFonts w:ascii="Times New Roman" w:hAnsi="Times New Roman" w:cs="Times New Roman"/>
          <w:sz w:val="24"/>
          <w:szCs w:val="24"/>
        </w:rPr>
        <w:t xml:space="preserve">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Pr>
          <w:rFonts w:ascii="Times New Roman" w:hAnsi="Times New Roman" w:cs="Times New Roman"/>
          <w:sz w:val="24"/>
          <w:szCs w:val="24"/>
        </w:rPr>
        <w:t>.</w:t>
      </w:r>
    </w:p>
    <w:p w:rsidR="008319AC" w:rsidRDefault="008319AC" w:rsidP="006936E7">
      <w:pPr>
        <w:pStyle w:val="ConsPlusNormal"/>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w:t>
      </w:r>
      <w:r w:rsidRPr="00761989">
        <w:rPr>
          <w:rFonts w:ascii="Times New Roman" w:hAnsi="Times New Roman" w:cs="Times New Roman"/>
          <w:bCs/>
          <w:sz w:val="24"/>
          <w:szCs w:val="24"/>
          <w:lang w:eastAsia="en-US"/>
        </w:rPr>
        <w:t>жидаемы</w:t>
      </w:r>
      <w:r>
        <w:rPr>
          <w:rFonts w:ascii="Times New Roman" w:hAnsi="Times New Roman" w:cs="Times New Roman"/>
          <w:bCs/>
          <w:sz w:val="24"/>
          <w:szCs w:val="24"/>
          <w:lang w:eastAsia="en-US"/>
        </w:rPr>
        <w:t>е</w:t>
      </w:r>
      <w:r w:rsidRPr="00761989">
        <w:rPr>
          <w:rFonts w:ascii="Times New Roman" w:hAnsi="Times New Roman" w:cs="Times New Roman"/>
          <w:bCs/>
          <w:sz w:val="24"/>
          <w:szCs w:val="24"/>
          <w:lang w:eastAsia="en-US"/>
        </w:rPr>
        <w:t xml:space="preserve"> конечны</w:t>
      </w:r>
      <w:r>
        <w:rPr>
          <w:rFonts w:ascii="Times New Roman" w:hAnsi="Times New Roman" w:cs="Times New Roman"/>
          <w:bCs/>
          <w:sz w:val="24"/>
          <w:szCs w:val="24"/>
          <w:lang w:eastAsia="en-US"/>
        </w:rPr>
        <w:t>е</w:t>
      </w:r>
      <w:r w:rsidRPr="00761989">
        <w:rPr>
          <w:rFonts w:ascii="Times New Roman" w:hAnsi="Times New Roman" w:cs="Times New Roman"/>
          <w:bCs/>
          <w:sz w:val="24"/>
          <w:szCs w:val="24"/>
          <w:lang w:eastAsia="en-US"/>
        </w:rPr>
        <w:t xml:space="preserve"> результат</w:t>
      </w:r>
      <w:r>
        <w:rPr>
          <w:rFonts w:ascii="Times New Roman" w:hAnsi="Times New Roman" w:cs="Times New Roman"/>
          <w:bCs/>
          <w:sz w:val="24"/>
          <w:szCs w:val="24"/>
          <w:lang w:eastAsia="en-US"/>
        </w:rPr>
        <w:t>ы</w:t>
      </w:r>
      <w:r w:rsidRPr="00761989">
        <w:rPr>
          <w:rFonts w:ascii="Times New Roman" w:hAnsi="Times New Roman" w:cs="Times New Roman"/>
          <w:bCs/>
          <w:sz w:val="24"/>
          <w:szCs w:val="24"/>
          <w:lang w:eastAsia="en-US"/>
        </w:rPr>
        <w:t xml:space="preserve"> реализации </w:t>
      </w:r>
      <w:r>
        <w:rPr>
          <w:rFonts w:ascii="Times New Roman" w:hAnsi="Times New Roman" w:cs="Times New Roman"/>
          <w:bCs/>
          <w:sz w:val="24"/>
          <w:szCs w:val="24"/>
          <w:lang w:eastAsia="en-US"/>
        </w:rPr>
        <w:t>П</w:t>
      </w:r>
      <w:r w:rsidRPr="00761989">
        <w:rPr>
          <w:rFonts w:ascii="Times New Roman" w:hAnsi="Times New Roman" w:cs="Times New Roman"/>
          <w:bCs/>
          <w:sz w:val="24"/>
          <w:szCs w:val="24"/>
          <w:lang w:eastAsia="en-US"/>
        </w:rPr>
        <w:t>рограммы</w:t>
      </w:r>
      <w:r>
        <w:rPr>
          <w:rFonts w:ascii="Times New Roman" w:hAnsi="Times New Roman" w:cs="Times New Roman"/>
          <w:bCs/>
          <w:sz w:val="24"/>
          <w:szCs w:val="24"/>
          <w:lang w:eastAsia="en-US"/>
        </w:rPr>
        <w:t>:</w:t>
      </w:r>
    </w:p>
    <w:p w:rsidR="008319AC" w:rsidRPr="001A6FF4" w:rsidRDefault="008319AC" w:rsidP="006936E7">
      <w:pPr>
        <w:ind w:firstLine="709"/>
        <w:jc w:val="both"/>
        <w:rPr>
          <w:sz w:val="24"/>
          <w:szCs w:val="24"/>
        </w:rPr>
      </w:pPr>
      <w:r w:rsidRPr="0080526B">
        <w:rPr>
          <w:color w:val="000000" w:themeColor="text1"/>
          <w:sz w:val="24"/>
          <w:szCs w:val="24"/>
        </w:rPr>
        <w:t>-</w:t>
      </w:r>
      <w:r>
        <w:rPr>
          <w:sz w:val="24"/>
          <w:szCs w:val="24"/>
        </w:rPr>
        <w:t>р</w:t>
      </w:r>
      <w:r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sz w:val="24"/>
          <w:szCs w:val="24"/>
        </w:rPr>
        <w:t xml:space="preserve">: </w:t>
      </w:r>
      <w:r w:rsidR="00A241F2">
        <w:rPr>
          <w:sz w:val="24"/>
          <w:szCs w:val="24"/>
        </w:rPr>
        <w:t>4</w:t>
      </w:r>
      <w:r>
        <w:rPr>
          <w:sz w:val="24"/>
          <w:szCs w:val="24"/>
        </w:rPr>
        <w:t>-е молодые семьи;</w:t>
      </w:r>
    </w:p>
    <w:p w:rsidR="008319AC" w:rsidRDefault="008319AC" w:rsidP="006936E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-площадь расселенного</w:t>
      </w:r>
      <w:r w:rsidRPr="00564581">
        <w:rPr>
          <w:rFonts w:ascii="Times New Roman" w:hAnsi="Times New Roman" w:cs="Times New Roman"/>
          <w:sz w:val="24"/>
          <w:szCs w:val="24"/>
        </w:rPr>
        <w:t xml:space="preserve"> жилищного фонда, признанного непригодным для проживания</w:t>
      </w:r>
      <w:r>
        <w:rPr>
          <w:rFonts w:ascii="Times New Roman" w:hAnsi="Times New Roman" w:cs="Times New Roman"/>
          <w:sz w:val="24"/>
          <w:szCs w:val="24"/>
        </w:rPr>
        <w:t xml:space="preserve">: </w:t>
      </w:r>
      <w:r w:rsidR="00A241F2">
        <w:rPr>
          <w:rFonts w:ascii="Times New Roman" w:hAnsi="Times New Roman" w:cs="Times New Roman"/>
          <w:sz w:val="24"/>
          <w:szCs w:val="24"/>
        </w:rPr>
        <w:t>352,7</w:t>
      </w:r>
      <w:r>
        <w:rPr>
          <w:rFonts w:ascii="Times New Roman" w:hAnsi="Times New Roman" w:cs="Times New Roman"/>
          <w:sz w:val="24"/>
          <w:szCs w:val="24"/>
        </w:rPr>
        <w:t xml:space="preserve"> кв.</w:t>
      </w:r>
    </w:p>
    <w:p w:rsidR="000E2D36" w:rsidRDefault="000E2D36" w:rsidP="00732AA3">
      <w:pPr>
        <w:pStyle w:val="ConsPlusNormal"/>
        <w:ind w:firstLine="0"/>
        <w:jc w:val="both"/>
        <w:rPr>
          <w:rFonts w:ascii="Times New Roman" w:hAnsi="Times New Roman" w:cs="Times New Roman"/>
          <w:sz w:val="24"/>
          <w:szCs w:val="24"/>
        </w:rPr>
      </w:pPr>
    </w:p>
    <w:p w:rsidR="000E2D36" w:rsidRDefault="000E2D36" w:rsidP="00BE41BF">
      <w:pPr>
        <w:pStyle w:val="ConsPlusNormal"/>
        <w:ind w:firstLine="426"/>
        <w:jc w:val="center"/>
        <w:rPr>
          <w:rFonts w:ascii="Times New Roman" w:hAnsi="Times New Roman" w:cs="Times New Roman"/>
          <w:b/>
          <w:bCs/>
          <w:sz w:val="24"/>
          <w:szCs w:val="24"/>
          <w:lang w:eastAsia="en-US"/>
        </w:rPr>
      </w:pPr>
    </w:p>
    <w:p w:rsidR="00BE41BF" w:rsidRPr="00E262D7" w:rsidRDefault="00BE41BF" w:rsidP="00BE41BF">
      <w:pPr>
        <w:pStyle w:val="ConsPlusNormal"/>
        <w:ind w:firstLine="426"/>
        <w:jc w:val="center"/>
        <w:rPr>
          <w:rFonts w:ascii="Times New Roman" w:hAnsi="Times New Roman" w:cs="Times New Roman"/>
          <w:b/>
          <w:bCs/>
          <w:sz w:val="24"/>
          <w:szCs w:val="24"/>
          <w:lang w:eastAsia="en-US"/>
        </w:rPr>
      </w:pPr>
      <w:r w:rsidRPr="00E262D7">
        <w:rPr>
          <w:rFonts w:ascii="Times New Roman" w:hAnsi="Times New Roman" w:cs="Times New Roman"/>
          <w:b/>
          <w:bCs/>
          <w:sz w:val="24"/>
          <w:szCs w:val="24"/>
          <w:lang w:eastAsia="en-US"/>
        </w:rPr>
        <w:t xml:space="preserve">III. Обобщенная характеристика мер правового регулирования </w:t>
      </w:r>
    </w:p>
    <w:p w:rsidR="00BE41BF" w:rsidRDefault="00BE41BF" w:rsidP="00BE41BF">
      <w:pPr>
        <w:pStyle w:val="ConsPlusNormal"/>
        <w:ind w:firstLine="426"/>
        <w:jc w:val="center"/>
        <w:rPr>
          <w:rFonts w:ascii="Times New Roman" w:hAnsi="Times New Roman" w:cs="Times New Roman"/>
          <w:b/>
          <w:bCs/>
          <w:sz w:val="24"/>
          <w:szCs w:val="24"/>
          <w:lang w:eastAsia="en-US"/>
        </w:rPr>
      </w:pPr>
      <w:r w:rsidRPr="00E262D7">
        <w:rPr>
          <w:rFonts w:ascii="Times New Roman" w:hAnsi="Times New Roman" w:cs="Times New Roman"/>
          <w:b/>
          <w:bCs/>
          <w:sz w:val="24"/>
          <w:szCs w:val="24"/>
          <w:lang w:eastAsia="en-US"/>
        </w:rPr>
        <w:t>в рамках муниципальной программы</w:t>
      </w:r>
    </w:p>
    <w:p w:rsidR="000E2D36" w:rsidRPr="00CA5F2A" w:rsidRDefault="000E2D36" w:rsidP="00BE41BF">
      <w:pPr>
        <w:pStyle w:val="ConsPlusNormal"/>
        <w:ind w:firstLine="426"/>
        <w:jc w:val="center"/>
        <w:rPr>
          <w:rFonts w:ascii="Times New Roman" w:hAnsi="Times New Roman" w:cs="Times New Roman"/>
          <w:bCs/>
          <w:sz w:val="24"/>
          <w:szCs w:val="24"/>
          <w:lang w:eastAsia="en-US"/>
        </w:rPr>
      </w:pPr>
    </w:p>
    <w:p w:rsidR="00BE41BF" w:rsidRPr="00CA5F2A" w:rsidRDefault="00BE41BF" w:rsidP="00E74578">
      <w:pPr>
        <w:ind w:firstLine="567"/>
        <w:jc w:val="both"/>
        <w:rPr>
          <w:sz w:val="24"/>
          <w:szCs w:val="24"/>
        </w:rPr>
      </w:pPr>
      <w:r w:rsidRPr="00CA5F2A">
        <w:rPr>
          <w:sz w:val="24"/>
          <w:szCs w:val="24"/>
        </w:rPr>
        <w:t>1.Бюджетный кодекс Российской Федерации,</w:t>
      </w:r>
    </w:p>
    <w:p w:rsidR="00BE41BF" w:rsidRDefault="00BE41BF" w:rsidP="00E74578">
      <w:pPr>
        <w:ind w:firstLine="567"/>
        <w:jc w:val="both"/>
        <w:rPr>
          <w:sz w:val="24"/>
          <w:szCs w:val="24"/>
        </w:rPr>
      </w:pPr>
      <w:r w:rsidRPr="00CA5F2A">
        <w:rPr>
          <w:sz w:val="24"/>
          <w:szCs w:val="24"/>
        </w:rPr>
        <w:t>2.Федеральный закон от    06 октября 2003 года № 131-ФЗ «Об общих принципах организации местного самоуправления  в Российской Федерации»</w:t>
      </w:r>
    </w:p>
    <w:p w:rsidR="00BE41BF" w:rsidRPr="00BE41BF" w:rsidRDefault="00BE41BF" w:rsidP="00E74578">
      <w:pPr>
        <w:pStyle w:val="ConsPlusNormal"/>
        <w:ind w:firstLine="567"/>
        <w:jc w:val="both"/>
        <w:rPr>
          <w:rFonts w:ascii="Times New Roman" w:hAnsi="Times New Roman" w:cs="Times New Roman"/>
          <w:b/>
          <w:bCs/>
          <w:sz w:val="24"/>
          <w:szCs w:val="24"/>
          <w:lang w:eastAsia="en-US"/>
        </w:rPr>
      </w:pPr>
      <w:r>
        <w:rPr>
          <w:rFonts w:ascii="Times New Roman" w:hAnsi="Times New Roman" w:cs="Times New Roman"/>
          <w:sz w:val="24"/>
          <w:szCs w:val="24"/>
        </w:rPr>
        <w:t>3.</w:t>
      </w:r>
      <w:r w:rsidRPr="00E262D7">
        <w:rPr>
          <w:rFonts w:ascii="Times New Roman" w:hAnsi="Times New Roman" w:cs="Times New Roman"/>
          <w:b/>
          <w:sz w:val="24"/>
          <w:szCs w:val="24"/>
        </w:rPr>
        <w:t xml:space="preserve"> </w:t>
      </w:r>
      <w:hyperlink r:id="rId8" w:history="1">
        <w:r w:rsidRPr="00BE41BF">
          <w:rPr>
            <w:rStyle w:val="afa"/>
            <w:rFonts w:ascii="Times New Roman" w:hAnsi="Times New Roman" w:cs="Times New Roman"/>
            <w:b w:val="0"/>
            <w:color w:val="000000" w:themeColor="text1"/>
            <w:sz w:val="24"/>
            <w:szCs w:val="24"/>
            <w:u w:val="none"/>
          </w:rPr>
          <w:t>Постановление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p>
    <w:p w:rsidR="00E74578" w:rsidRDefault="00BE41BF" w:rsidP="00E74578">
      <w:pPr>
        <w:pStyle w:val="ConsPlusNormal"/>
        <w:ind w:firstLine="567"/>
        <w:jc w:val="both"/>
        <w:rPr>
          <w:rFonts w:ascii="Times New Roman" w:hAnsi="Times New Roman" w:cs="Times New Roman"/>
          <w:sz w:val="24"/>
          <w:szCs w:val="24"/>
        </w:rPr>
      </w:pPr>
      <w:r>
        <w:rPr>
          <w:rFonts w:ascii="Times New Roman" w:hAnsi="Times New Roman" w:cs="Times New Roman"/>
          <w:spacing w:val="2"/>
          <w:sz w:val="24"/>
          <w:szCs w:val="24"/>
        </w:rPr>
        <w:t>4.</w:t>
      </w:r>
      <w:r w:rsidRPr="00CA5F2A">
        <w:rPr>
          <w:rFonts w:ascii="Times New Roman" w:hAnsi="Times New Roman" w:cs="Times New Roman"/>
          <w:spacing w:val="2"/>
          <w:sz w:val="24"/>
          <w:szCs w:val="24"/>
        </w:rPr>
        <w:t>П</w:t>
      </w:r>
      <w:r w:rsidRPr="00CA5F2A">
        <w:rPr>
          <w:rFonts w:ascii="Times New Roman" w:hAnsi="Times New Roman" w:cs="Times New Roman"/>
          <w:sz w:val="24"/>
          <w:szCs w:val="24"/>
        </w:rPr>
        <w:t>остановлени</w:t>
      </w:r>
      <w:r>
        <w:rPr>
          <w:rFonts w:ascii="Times New Roman" w:hAnsi="Times New Roman" w:cs="Times New Roman"/>
          <w:sz w:val="24"/>
          <w:szCs w:val="24"/>
        </w:rPr>
        <w:t>е</w:t>
      </w:r>
      <w:r w:rsidRPr="00CA5F2A">
        <w:rPr>
          <w:rFonts w:ascii="Times New Roman" w:hAnsi="Times New Roman" w:cs="Times New Roman"/>
          <w:sz w:val="24"/>
          <w:szCs w:val="24"/>
        </w:rPr>
        <w:t xml:space="preserve">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w:t>
      </w:r>
    </w:p>
    <w:p w:rsidR="00BE41BF" w:rsidRDefault="00BE41BF" w:rsidP="00E74578">
      <w:pPr>
        <w:pStyle w:val="ConsPlusNormal"/>
        <w:ind w:firstLine="567"/>
        <w:jc w:val="both"/>
        <w:rPr>
          <w:rFonts w:ascii="Times New Roman" w:hAnsi="Times New Roman" w:cs="Times New Roman"/>
          <w:sz w:val="24"/>
          <w:szCs w:val="24"/>
        </w:rPr>
      </w:pPr>
      <w:r w:rsidRPr="00CA5F2A">
        <w:rPr>
          <w:rFonts w:ascii="Times New Roman" w:hAnsi="Times New Roman" w:cs="Times New Roman"/>
          <w:sz w:val="24"/>
          <w:szCs w:val="24"/>
        </w:rPr>
        <w:t xml:space="preserve"> </w:t>
      </w:r>
      <w:r>
        <w:rPr>
          <w:rFonts w:ascii="Times New Roman" w:hAnsi="Times New Roman" w:cs="Times New Roman"/>
          <w:sz w:val="24"/>
          <w:szCs w:val="24"/>
        </w:rPr>
        <w:t>5.</w:t>
      </w:r>
      <w:r w:rsidRPr="00CA5F2A">
        <w:rPr>
          <w:rFonts w:ascii="Times New Roman" w:hAnsi="Times New Roman" w:cs="Times New Roman"/>
          <w:sz w:val="24"/>
          <w:szCs w:val="24"/>
        </w:rPr>
        <w:t>Постановлени</w:t>
      </w:r>
      <w:r>
        <w:rPr>
          <w:rFonts w:ascii="Times New Roman" w:hAnsi="Times New Roman" w:cs="Times New Roman"/>
          <w:sz w:val="24"/>
          <w:szCs w:val="24"/>
        </w:rPr>
        <w:t>е</w:t>
      </w:r>
      <w:r w:rsidRPr="00CA5F2A">
        <w:rPr>
          <w:rFonts w:ascii="Times New Roman" w:hAnsi="Times New Roman" w:cs="Times New Roman"/>
          <w:sz w:val="24"/>
          <w:szCs w:val="24"/>
        </w:rPr>
        <w:t xml:space="preserve">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
    <w:p w:rsidR="0080526B" w:rsidRDefault="0080526B" w:rsidP="0080526B">
      <w:pPr>
        <w:ind w:firstLine="709"/>
        <w:jc w:val="both"/>
        <w:rPr>
          <w:color w:val="000000" w:themeColor="text1"/>
          <w:sz w:val="28"/>
          <w:szCs w:val="28"/>
        </w:rPr>
      </w:pPr>
    </w:p>
    <w:p w:rsidR="00A241F2" w:rsidRPr="0080526B" w:rsidRDefault="00A241F2" w:rsidP="0080526B">
      <w:pPr>
        <w:ind w:firstLine="709"/>
        <w:jc w:val="both"/>
        <w:rPr>
          <w:color w:val="000000" w:themeColor="text1"/>
          <w:sz w:val="28"/>
          <w:szCs w:val="28"/>
        </w:rPr>
      </w:pPr>
    </w:p>
    <w:p w:rsidR="0080526B" w:rsidRDefault="0080526B" w:rsidP="0080526B">
      <w:pPr>
        <w:ind w:left="426"/>
        <w:jc w:val="center"/>
        <w:rPr>
          <w:b/>
          <w:bCs/>
          <w:color w:val="000000" w:themeColor="text1"/>
          <w:sz w:val="24"/>
          <w:szCs w:val="24"/>
          <w:lang w:eastAsia="en-US"/>
        </w:rPr>
      </w:pPr>
      <w:r w:rsidRPr="00732AA3">
        <w:rPr>
          <w:b/>
          <w:bCs/>
          <w:color w:val="000000" w:themeColor="text1"/>
          <w:sz w:val="24"/>
          <w:szCs w:val="24"/>
          <w:lang w:eastAsia="en-US"/>
        </w:rPr>
        <w:t>IV. Механизм реализации муниципальной программы</w:t>
      </w:r>
    </w:p>
    <w:p w:rsidR="000E2D36" w:rsidRPr="00732AA3" w:rsidRDefault="000E2D36" w:rsidP="006936E7">
      <w:pPr>
        <w:ind w:firstLine="709"/>
        <w:jc w:val="center"/>
        <w:rPr>
          <w:b/>
          <w:bCs/>
          <w:color w:val="000000" w:themeColor="text1"/>
          <w:sz w:val="24"/>
          <w:szCs w:val="24"/>
          <w:lang w:eastAsia="en-US"/>
        </w:rPr>
      </w:pPr>
    </w:p>
    <w:p w:rsidR="00BE41BF" w:rsidRPr="00BE41BF" w:rsidRDefault="0080526B" w:rsidP="006936E7">
      <w:pPr>
        <w:ind w:firstLine="709"/>
        <w:jc w:val="both"/>
        <w:rPr>
          <w:color w:val="000000" w:themeColor="text1"/>
          <w:sz w:val="24"/>
          <w:szCs w:val="24"/>
        </w:rPr>
      </w:pPr>
      <w:bookmarkStart w:id="1" w:name="sub_71"/>
      <w:r w:rsidRPr="00BE41BF">
        <w:rPr>
          <w:color w:val="000000" w:themeColor="text1"/>
          <w:sz w:val="24"/>
          <w:szCs w:val="24"/>
        </w:rPr>
        <w:t xml:space="preserve">Управление Программой и контроль за ходом ее реализации осуществляет </w:t>
      </w:r>
      <w:r w:rsidR="00BE41BF">
        <w:rPr>
          <w:color w:val="000000" w:themeColor="text1"/>
          <w:sz w:val="24"/>
          <w:szCs w:val="24"/>
        </w:rPr>
        <w:t>з</w:t>
      </w:r>
      <w:r w:rsidRPr="00BE41BF">
        <w:rPr>
          <w:color w:val="000000" w:themeColor="text1"/>
          <w:sz w:val="24"/>
          <w:szCs w:val="24"/>
        </w:rPr>
        <w:t xml:space="preserve">аместитель </w:t>
      </w:r>
      <w:r w:rsidR="00BE41BF">
        <w:rPr>
          <w:color w:val="000000" w:themeColor="text1"/>
          <w:sz w:val="24"/>
          <w:szCs w:val="24"/>
        </w:rPr>
        <w:t>г</w:t>
      </w:r>
      <w:r w:rsidRPr="00BE41BF">
        <w:rPr>
          <w:color w:val="000000" w:themeColor="text1"/>
          <w:sz w:val="24"/>
          <w:szCs w:val="24"/>
        </w:rPr>
        <w:t xml:space="preserve">лавы </w:t>
      </w:r>
      <w:r w:rsidR="00BE41BF">
        <w:rPr>
          <w:color w:val="000000" w:themeColor="text1"/>
          <w:sz w:val="24"/>
          <w:szCs w:val="24"/>
        </w:rPr>
        <w:t>а</w:t>
      </w:r>
      <w:r w:rsidRPr="00BE41BF">
        <w:rPr>
          <w:color w:val="000000" w:themeColor="text1"/>
          <w:sz w:val="24"/>
          <w:szCs w:val="24"/>
        </w:rPr>
        <w:t xml:space="preserve">дминистрации </w:t>
      </w:r>
      <w:bookmarkEnd w:id="1"/>
      <w:r w:rsidR="00BE41BF">
        <w:rPr>
          <w:color w:val="000000" w:themeColor="text1"/>
          <w:sz w:val="24"/>
          <w:szCs w:val="24"/>
        </w:rPr>
        <w:t>Ивняковского СП ЯМР ЯО.</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 xml:space="preserve">Общая координация реализации Программы осуществляется </w:t>
      </w:r>
      <w:r w:rsidR="00BE41BF" w:rsidRPr="00BE41BF">
        <w:rPr>
          <w:color w:val="000000" w:themeColor="text1"/>
          <w:sz w:val="24"/>
          <w:szCs w:val="24"/>
        </w:rPr>
        <w:t>администрацией Ивняковского СП ЯМР ЯО:</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 координации действий всех субъектов Программы и заинтересованных организаций;</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-обеспечения эффективного и целевого использования финансовых средств, качества проводимых мероприятий и выполнения сроков реализации;</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 мониторинга ситуации и анализа эффективности проводимой работы;</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-подготовки предложений по уточнению перечня программных мероприятий;</w:t>
      </w:r>
    </w:p>
    <w:p w:rsidR="0080526B" w:rsidRPr="00BE41BF" w:rsidRDefault="0080526B" w:rsidP="006936E7">
      <w:pPr>
        <w:ind w:firstLine="709"/>
        <w:jc w:val="both"/>
        <w:rPr>
          <w:color w:val="000000" w:themeColor="text1"/>
          <w:sz w:val="24"/>
          <w:szCs w:val="24"/>
        </w:rPr>
      </w:pPr>
      <w:r w:rsidRPr="00BE41BF">
        <w:rPr>
          <w:color w:val="000000" w:themeColor="text1"/>
          <w:sz w:val="24"/>
          <w:szCs w:val="24"/>
        </w:rPr>
        <w:t>- своевременное предоставление отчетности о ходе реализации программы.</w:t>
      </w:r>
    </w:p>
    <w:p w:rsidR="0080526B" w:rsidRDefault="0080526B" w:rsidP="006936E7">
      <w:pPr>
        <w:ind w:firstLine="709"/>
        <w:jc w:val="both"/>
        <w:rPr>
          <w:color w:val="000000" w:themeColor="text1"/>
          <w:sz w:val="24"/>
          <w:szCs w:val="24"/>
        </w:rPr>
      </w:pPr>
      <w:r w:rsidRPr="00BE41BF">
        <w:rPr>
          <w:color w:val="000000" w:themeColor="text1"/>
          <w:sz w:val="24"/>
          <w:szCs w:val="24"/>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BE41BF" w:rsidRDefault="00BE41BF" w:rsidP="006936E7">
      <w:pPr>
        <w:pStyle w:val="ConsPlusNormal"/>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При реализации Программы взаимодействие осуществляется администрацией Ивняковского сельского поселения ЯМР ЯО:</w:t>
      </w:r>
    </w:p>
    <w:p w:rsidR="00BE41BF" w:rsidRDefault="00BE41BF" w:rsidP="006936E7">
      <w:pPr>
        <w:overflowPunct w:val="0"/>
        <w:autoSpaceDE w:val="0"/>
        <w:autoSpaceDN w:val="0"/>
        <w:adjustRightInd w:val="0"/>
        <w:ind w:firstLine="709"/>
        <w:jc w:val="both"/>
        <w:textAlignment w:val="baseline"/>
        <w:rPr>
          <w:color w:val="000000"/>
          <w:sz w:val="24"/>
          <w:szCs w:val="24"/>
          <w:shd w:val="clear" w:color="auto" w:fill="FAFAFA"/>
        </w:rPr>
      </w:pPr>
      <w:r>
        <w:rPr>
          <w:bCs/>
          <w:sz w:val="24"/>
          <w:szCs w:val="24"/>
          <w:lang w:eastAsia="en-US"/>
        </w:rPr>
        <w:t>- в части реализации м</w:t>
      </w:r>
      <w:r>
        <w:rPr>
          <w:sz w:val="24"/>
          <w:szCs w:val="24"/>
        </w:rPr>
        <w:t xml:space="preserve">униципальной целевой программы </w:t>
      </w:r>
      <w:r w:rsidRPr="0035709D">
        <w:rPr>
          <w:sz w:val="24"/>
          <w:szCs w:val="24"/>
        </w:rPr>
        <w:t>"Поддержка молодых семей в приобретении (строительстве) жилья на 2021-2023 годы</w:t>
      </w:r>
      <w:r>
        <w:rPr>
          <w:sz w:val="24"/>
          <w:szCs w:val="24"/>
        </w:rPr>
        <w:t xml:space="preserve">» с </w:t>
      </w:r>
      <w:r w:rsidRPr="0035709D">
        <w:rPr>
          <w:sz w:val="24"/>
          <w:szCs w:val="24"/>
        </w:rPr>
        <w:t xml:space="preserve"> </w:t>
      </w:r>
      <w:r>
        <w:rPr>
          <w:sz w:val="24"/>
          <w:szCs w:val="24"/>
        </w:rPr>
        <w:t>д</w:t>
      </w:r>
      <w:r w:rsidRPr="00CA5F2A">
        <w:rPr>
          <w:color w:val="000000"/>
          <w:sz w:val="24"/>
          <w:szCs w:val="24"/>
          <w:shd w:val="clear" w:color="auto" w:fill="FAFAFA"/>
        </w:rPr>
        <w:t>епартамент</w:t>
      </w:r>
      <w:r>
        <w:rPr>
          <w:color w:val="000000"/>
          <w:sz w:val="24"/>
          <w:szCs w:val="24"/>
          <w:shd w:val="clear" w:color="auto" w:fill="FAFAFA"/>
        </w:rPr>
        <w:t>ом</w:t>
      </w:r>
      <w:r w:rsidRPr="00CA5F2A">
        <w:rPr>
          <w:color w:val="000000"/>
          <w:sz w:val="24"/>
          <w:szCs w:val="24"/>
          <w:shd w:val="clear" w:color="auto" w:fill="FAFAFA"/>
        </w:rPr>
        <w:t xml:space="preserve"> по физической культуре, спорту и молодежной политике</w:t>
      </w:r>
      <w:r>
        <w:rPr>
          <w:color w:val="000000"/>
          <w:sz w:val="24"/>
          <w:szCs w:val="24"/>
          <w:shd w:val="clear" w:color="auto" w:fill="FAFAFA"/>
        </w:rPr>
        <w:t xml:space="preserve"> Ярославской области;</w:t>
      </w:r>
    </w:p>
    <w:p w:rsidR="00BE41BF" w:rsidRDefault="00BE41BF" w:rsidP="006936E7">
      <w:pPr>
        <w:overflowPunct w:val="0"/>
        <w:autoSpaceDE w:val="0"/>
        <w:autoSpaceDN w:val="0"/>
        <w:adjustRightInd w:val="0"/>
        <w:ind w:firstLine="709"/>
        <w:jc w:val="both"/>
        <w:textAlignment w:val="baseline"/>
        <w:rPr>
          <w:color w:val="000000"/>
          <w:sz w:val="24"/>
          <w:szCs w:val="24"/>
          <w:shd w:val="clear" w:color="auto" w:fill="FAFAFA"/>
        </w:rPr>
      </w:pPr>
      <w:r>
        <w:rPr>
          <w:color w:val="000000"/>
          <w:sz w:val="24"/>
          <w:szCs w:val="24"/>
          <w:shd w:val="clear" w:color="auto" w:fill="FAFAFA"/>
        </w:rPr>
        <w:t>-в части реализации м</w:t>
      </w:r>
      <w:r w:rsidRPr="001A6FF4">
        <w:rPr>
          <w:sz w:val="24"/>
          <w:szCs w:val="24"/>
        </w:rPr>
        <w:t>униципальн</w:t>
      </w:r>
      <w:r>
        <w:rPr>
          <w:sz w:val="24"/>
          <w:szCs w:val="24"/>
        </w:rPr>
        <w:t>ой</w:t>
      </w:r>
      <w:r w:rsidRPr="001A6FF4">
        <w:rPr>
          <w:sz w:val="24"/>
          <w:szCs w:val="24"/>
        </w:rPr>
        <w:t xml:space="preserve"> целев</w:t>
      </w:r>
      <w:r>
        <w:rPr>
          <w:sz w:val="24"/>
          <w:szCs w:val="24"/>
        </w:rPr>
        <w:t>ой</w:t>
      </w:r>
      <w:r w:rsidRPr="001A6FF4">
        <w:rPr>
          <w:sz w:val="24"/>
          <w:szCs w:val="24"/>
        </w:rPr>
        <w:t xml:space="preserve"> программ</w:t>
      </w:r>
      <w:r>
        <w:rPr>
          <w:sz w:val="24"/>
          <w:szCs w:val="24"/>
        </w:rPr>
        <w:t>ы</w:t>
      </w:r>
      <w:r w:rsidRPr="001A6FF4">
        <w:rPr>
          <w:sz w:val="24"/>
          <w:szCs w:val="24"/>
        </w:rPr>
        <w:t xml:space="preserve"> «Переселение граждан из жилищного фонда, признанного непригодным для проживания, и (или) жилищного фонда с высоким уровнем износа на 2021-2023 годы»</w:t>
      </w:r>
      <w:r>
        <w:rPr>
          <w:sz w:val="24"/>
          <w:szCs w:val="24"/>
        </w:rPr>
        <w:t xml:space="preserve"> с</w:t>
      </w:r>
      <w:r w:rsidRPr="00CA5F2A">
        <w:rPr>
          <w:rFonts w:ascii="Open Sans" w:hAnsi="Open Sans" w:cs="Open Sans"/>
          <w:color w:val="000000"/>
          <w:sz w:val="21"/>
          <w:szCs w:val="21"/>
          <w:shd w:val="clear" w:color="auto" w:fill="FAFAFA"/>
        </w:rPr>
        <w:t xml:space="preserve"> </w:t>
      </w:r>
      <w:r w:rsidRPr="00CA5F2A">
        <w:rPr>
          <w:color w:val="000000"/>
          <w:sz w:val="24"/>
          <w:szCs w:val="24"/>
          <w:shd w:val="clear" w:color="auto" w:fill="FAFAFA"/>
        </w:rPr>
        <w:t>департамент</w:t>
      </w:r>
      <w:r>
        <w:rPr>
          <w:color w:val="000000"/>
          <w:sz w:val="24"/>
          <w:szCs w:val="24"/>
          <w:shd w:val="clear" w:color="auto" w:fill="FAFAFA"/>
        </w:rPr>
        <w:t>ом</w:t>
      </w:r>
      <w:r w:rsidRPr="00CA5F2A">
        <w:rPr>
          <w:color w:val="000000"/>
          <w:sz w:val="24"/>
          <w:szCs w:val="24"/>
          <w:shd w:val="clear" w:color="auto" w:fill="FAFAFA"/>
        </w:rPr>
        <w:t xml:space="preserve"> строительства</w:t>
      </w:r>
      <w:r>
        <w:rPr>
          <w:color w:val="000000"/>
          <w:sz w:val="24"/>
          <w:szCs w:val="24"/>
          <w:shd w:val="clear" w:color="auto" w:fill="FAFAFA"/>
        </w:rPr>
        <w:t xml:space="preserve"> Ярославской области.</w:t>
      </w:r>
    </w:p>
    <w:p w:rsidR="0080526B" w:rsidRPr="0080526B" w:rsidRDefault="0080526B" w:rsidP="0080526B">
      <w:pPr>
        <w:suppressAutoHyphens/>
        <w:ind w:firstLine="709"/>
        <w:jc w:val="both"/>
        <w:rPr>
          <w:color w:val="000000" w:themeColor="text1"/>
          <w:sz w:val="28"/>
          <w:szCs w:val="28"/>
        </w:rPr>
      </w:pPr>
    </w:p>
    <w:p w:rsidR="0080526B" w:rsidRDefault="0080526B" w:rsidP="0080526B">
      <w:pPr>
        <w:pStyle w:val="ConsPlusNormal"/>
        <w:ind w:firstLine="426"/>
        <w:jc w:val="center"/>
        <w:rPr>
          <w:rFonts w:ascii="Times New Roman" w:hAnsi="Times New Roman" w:cs="Times New Roman"/>
          <w:b/>
          <w:bCs/>
          <w:color w:val="000000" w:themeColor="text1"/>
          <w:sz w:val="24"/>
          <w:szCs w:val="24"/>
          <w:lang w:eastAsia="en-US"/>
        </w:rPr>
      </w:pPr>
      <w:r w:rsidRPr="00732AA3">
        <w:rPr>
          <w:rFonts w:ascii="Times New Roman" w:hAnsi="Times New Roman" w:cs="Times New Roman"/>
          <w:b/>
          <w:bCs/>
          <w:color w:val="000000" w:themeColor="text1"/>
          <w:sz w:val="24"/>
          <w:szCs w:val="24"/>
          <w:lang w:eastAsia="en-US"/>
        </w:rPr>
        <w:t>V. Цель, задачи и целевые показатели муниципальной программы</w:t>
      </w:r>
    </w:p>
    <w:p w:rsidR="000E2D36" w:rsidRPr="00732AA3" w:rsidRDefault="000E2D36" w:rsidP="0080526B">
      <w:pPr>
        <w:pStyle w:val="ConsPlusNormal"/>
        <w:ind w:firstLine="426"/>
        <w:jc w:val="center"/>
        <w:rPr>
          <w:rFonts w:ascii="Times New Roman" w:hAnsi="Times New Roman" w:cs="Times New Roman"/>
          <w:b/>
          <w:bCs/>
          <w:color w:val="000000" w:themeColor="text1"/>
          <w:sz w:val="24"/>
          <w:szCs w:val="24"/>
          <w:lang w:eastAsia="en-US"/>
        </w:rPr>
      </w:pPr>
    </w:p>
    <w:p w:rsidR="00DC0162" w:rsidRPr="002234B0" w:rsidRDefault="00DC0162" w:rsidP="006936E7">
      <w:pPr>
        <w:pStyle w:val="ConsPlusNormal"/>
        <w:ind w:left="709"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r w:rsidRPr="002234B0">
        <w:rPr>
          <w:rFonts w:ascii="Times New Roman" w:hAnsi="Times New Roman" w:cs="Times New Roman"/>
          <w:b/>
          <w:bCs/>
          <w:sz w:val="24"/>
          <w:szCs w:val="24"/>
          <w:lang w:eastAsia="en-US"/>
        </w:rPr>
        <w:t>Цель муниципальной программы</w:t>
      </w:r>
    </w:p>
    <w:p w:rsidR="00DC0162" w:rsidRPr="00665839" w:rsidRDefault="00DC0162" w:rsidP="006936E7">
      <w:pPr>
        <w:ind w:firstLine="709"/>
        <w:jc w:val="both"/>
        <w:rPr>
          <w:sz w:val="24"/>
          <w:szCs w:val="24"/>
        </w:rPr>
      </w:pPr>
      <w:r w:rsidRPr="00665839">
        <w:rPr>
          <w:sz w:val="24"/>
          <w:szCs w:val="24"/>
        </w:rPr>
        <w:t xml:space="preserve">- </w:t>
      </w:r>
      <w:r>
        <w:rPr>
          <w:sz w:val="24"/>
          <w:szCs w:val="24"/>
        </w:rPr>
        <w:t>улучшение жилищных условий молодых семей Ивняковского сельского поселения путем оказания г</w:t>
      </w:r>
      <w:r w:rsidRPr="00665839">
        <w:rPr>
          <w:sz w:val="24"/>
          <w:szCs w:val="24"/>
        </w:rPr>
        <w:t>осударственн</w:t>
      </w:r>
      <w:r>
        <w:rPr>
          <w:sz w:val="24"/>
          <w:szCs w:val="24"/>
        </w:rPr>
        <w:t>ой</w:t>
      </w:r>
      <w:r w:rsidRPr="00665839">
        <w:rPr>
          <w:sz w:val="24"/>
          <w:szCs w:val="24"/>
        </w:rPr>
        <w:t xml:space="preserve"> поддержк</w:t>
      </w:r>
      <w:r>
        <w:rPr>
          <w:sz w:val="24"/>
          <w:szCs w:val="24"/>
        </w:rPr>
        <w:t>и</w:t>
      </w:r>
      <w:r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rsidR="00DC0162" w:rsidRPr="00665839" w:rsidRDefault="00DC0162" w:rsidP="006936E7">
      <w:pPr>
        <w:ind w:firstLine="709"/>
        <w:jc w:val="both"/>
        <w:rPr>
          <w:sz w:val="24"/>
          <w:szCs w:val="24"/>
        </w:rPr>
      </w:pPr>
      <w:r w:rsidRPr="00665839">
        <w:rPr>
          <w:sz w:val="24"/>
          <w:szCs w:val="24"/>
        </w:rPr>
        <w:t xml:space="preserve">- </w:t>
      </w:r>
      <w:r>
        <w:rPr>
          <w:sz w:val="24"/>
          <w:szCs w:val="24"/>
        </w:rPr>
        <w:t>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rsidR="00DC0162" w:rsidRPr="002234B0" w:rsidRDefault="00DC0162" w:rsidP="006936E7">
      <w:pPr>
        <w:pStyle w:val="ConsPlusNormal"/>
        <w:ind w:left="567"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Pr="002234B0">
        <w:rPr>
          <w:rFonts w:ascii="Times New Roman" w:hAnsi="Times New Roman" w:cs="Times New Roman"/>
          <w:b/>
          <w:bCs/>
          <w:sz w:val="24"/>
          <w:szCs w:val="24"/>
          <w:lang w:eastAsia="en-US"/>
        </w:rPr>
        <w:t>Задачи муниципальной программы</w:t>
      </w:r>
    </w:p>
    <w:p w:rsidR="00DC0162" w:rsidRPr="00E61E7F" w:rsidRDefault="00DC0162" w:rsidP="006936E7">
      <w:pPr>
        <w:ind w:left="142" w:firstLine="709"/>
        <w:jc w:val="both"/>
        <w:rPr>
          <w:sz w:val="24"/>
          <w:szCs w:val="24"/>
        </w:rPr>
      </w:pPr>
      <w:r w:rsidRPr="00E61E7F">
        <w:rPr>
          <w:sz w:val="24"/>
          <w:szCs w:val="24"/>
        </w:rPr>
        <w:t>-</w:t>
      </w:r>
      <w:r>
        <w:rPr>
          <w:sz w:val="24"/>
          <w:szCs w:val="24"/>
        </w:rPr>
        <w:t>с</w:t>
      </w:r>
      <w:r w:rsidRPr="00E61E7F">
        <w:rPr>
          <w:sz w:val="24"/>
          <w:szCs w:val="24"/>
        </w:rPr>
        <w:t>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rsidR="00DC0162" w:rsidRPr="00E61E7F" w:rsidRDefault="00DC0162" w:rsidP="006936E7">
      <w:pPr>
        <w:ind w:left="142" w:firstLine="709"/>
        <w:jc w:val="both"/>
        <w:rPr>
          <w:sz w:val="24"/>
          <w:szCs w:val="24"/>
        </w:rPr>
      </w:pPr>
      <w:r w:rsidRPr="00E61E7F">
        <w:rPr>
          <w:sz w:val="24"/>
          <w:szCs w:val="24"/>
        </w:rPr>
        <w:t>-</w:t>
      </w:r>
      <w:r>
        <w:rPr>
          <w:sz w:val="24"/>
          <w:szCs w:val="24"/>
        </w:rPr>
        <w:t>о</w:t>
      </w:r>
      <w:r w:rsidRPr="00E61E7F">
        <w:rPr>
          <w:sz w:val="24"/>
          <w:szCs w:val="24"/>
        </w:rPr>
        <w:t>беспечение механизма предоставления молодым семьям социальных выплат в порядке, установленном федеральным и областным законодательством;</w:t>
      </w:r>
    </w:p>
    <w:p w:rsidR="00DC0162" w:rsidRPr="00E61E7F" w:rsidRDefault="00DC0162" w:rsidP="006936E7">
      <w:pPr>
        <w:ind w:left="142" w:firstLine="709"/>
        <w:jc w:val="both"/>
        <w:rPr>
          <w:sz w:val="24"/>
          <w:szCs w:val="24"/>
        </w:rPr>
      </w:pPr>
      <w:r w:rsidRPr="003609B4">
        <w:t xml:space="preserve">- </w:t>
      </w:r>
      <w:r w:rsidRPr="00E61E7F">
        <w:rPr>
          <w:sz w:val="24"/>
          <w:szCs w:val="24"/>
        </w:rPr>
        <w:t>формирование перечня жилых помещений, признанных непригодными для проживания;</w:t>
      </w:r>
    </w:p>
    <w:p w:rsidR="00DC0162" w:rsidRDefault="00DC0162" w:rsidP="006936E7">
      <w:pPr>
        <w:ind w:firstLine="709"/>
        <w:jc w:val="both"/>
        <w:rPr>
          <w:sz w:val="24"/>
          <w:szCs w:val="24"/>
        </w:rPr>
      </w:pPr>
      <w:r w:rsidRPr="00E61E7F">
        <w:rPr>
          <w:sz w:val="24"/>
          <w:szCs w:val="24"/>
        </w:rPr>
        <w:t xml:space="preserve">- </w:t>
      </w:r>
      <w:r>
        <w:rPr>
          <w:sz w:val="24"/>
          <w:szCs w:val="24"/>
        </w:rPr>
        <w:t xml:space="preserve">обеспечение механизма </w:t>
      </w:r>
      <w:r w:rsidRPr="0076026A">
        <w:rPr>
          <w:sz w:val="24"/>
          <w:szCs w:val="24"/>
        </w:rPr>
        <w:t>переселени</w:t>
      </w:r>
      <w:r w:rsidR="00F42C43">
        <w:rPr>
          <w:sz w:val="24"/>
          <w:szCs w:val="24"/>
        </w:rPr>
        <w:t>я</w:t>
      </w:r>
      <w:r w:rsidRPr="0076026A">
        <w:rPr>
          <w:sz w:val="24"/>
          <w:szCs w:val="24"/>
        </w:rPr>
        <w:t xml:space="preserve"> граждан из  жилищного фонда, признанного непригодным для проживания,  и (или) жилищного фонда с высоким уровнем износа</w:t>
      </w:r>
      <w:r>
        <w:rPr>
          <w:sz w:val="24"/>
          <w:szCs w:val="24"/>
        </w:rPr>
        <w:t>.</w:t>
      </w:r>
    </w:p>
    <w:p w:rsidR="00DC0162" w:rsidRDefault="00DC0162" w:rsidP="006936E7">
      <w:pPr>
        <w:ind w:firstLine="709"/>
        <w:jc w:val="both"/>
        <w:rPr>
          <w:sz w:val="24"/>
          <w:szCs w:val="24"/>
        </w:rPr>
      </w:pPr>
    </w:p>
    <w:p w:rsidR="000335C6" w:rsidRDefault="000335C6" w:rsidP="00DC0162">
      <w:pPr>
        <w:pStyle w:val="ConsPlusNormal"/>
        <w:ind w:left="567" w:firstLine="0"/>
        <w:rPr>
          <w:rFonts w:ascii="Times New Roman" w:hAnsi="Times New Roman" w:cs="Times New Roman"/>
          <w:b/>
          <w:bCs/>
          <w:sz w:val="24"/>
          <w:szCs w:val="24"/>
          <w:lang w:eastAsia="en-US"/>
        </w:rPr>
      </w:pPr>
    </w:p>
    <w:p w:rsidR="000335C6" w:rsidRDefault="000335C6" w:rsidP="00DC0162">
      <w:pPr>
        <w:pStyle w:val="ConsPlusNormal"/>
        <w:ind w:left="567" w:firstLine="0"/>
        <w:rPr>
          <w:rFonts w:ascii="Times New Roman" w:hAnsi="Times New Roman" w:cs="Times New Roman"/>
          <w:b/>
          <w:bCs/>
          <w:sz w:val="24"/>
          <w:szCs w:val="24"/>
          <w:lang w:eastAsia="en-US"/>
        </w:rPr>
      </w:pPr>
    </w:p>
    <w:p w:rsidR="000335C6" w:rsidRDefault="000335C6" w:rsidP="00DC0162">
      <w:pPr>
        <w:pStyle w:val="ConsPlusNormal"/>
        <w:ind w:left="567" w:firstLine="0"/>
        <w:rPr>
          <w:rFonts w:ascii="Times New Roman" w:hAnsi="Times New Roman" w:cs="Times New Roman"/>
          <w:b/>
          <w:bCs/>
          <w:sz w:val="24"/>
          <w:szCs w:val="24"/>
          <w:lang w:eastAsia="en-US"/>
        </w:rPr>
      </w:pPr>
    </w:p>
    <w:p w:rsidR="00DC0162" w:rsidRDefault="00DC0162" w:rsidP="00DC0162">
      <w:pPr>
        <w:pStyle w:val="ConsPlusNormal"/>
        <w:ind w:left="567"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3. </w:t>
      </w:r>
      <w:r w:rsidRPr="002234B0">
        <w:rPr>
          <w:rFonts w:ascii="Times New Roman" w:hAnsi="Times New Roman" w:cs="Times New Roman"/>
          <w:b/>
          <w:bCs/>
          <w:sz w:val="24"/>
          <w:szCs w:val="24"/>
          <w:lang w:eastAsia="en-US"/>
        </w:rPr>
        <w:t>Целевые показатели муниципальной программы</w:t>
      </w:r>
    </w:p>
    <w:p w:rsidR="000E2D36" w:rsidRPr="002234B0" w:rsidRDefault="000E2D36" w:rsidP="00DC0162">
      <w:pPr>
        <w:pStyle w:val="ConsPlusNormal"/>
        <w:ind w:left="567" w:firstLine="0"/>
        <w:rPr>
          <w:rFonts w:ascii="Times New Roman" w:hAnsi="Times New Roman" w:cs="Times New Roman"/>
          <w:b/>
          <w:bCs/>
          <w:sz w:val="24"/>
          <w:szCs w:val="24"/>
          <w:lang w:eastAsia="en-US"/>
        </w:rPr>
      </w:pPr>
    </w:p>
    <w:tbl>
      <w:tblPr>
        <w:tblStyle w:val="af5"/>
        <w:tblW w:w="9606" w:type="dxa"/>
        <w:tblLayout w:type="fixed"/>
        <w:tblLook w:val="04A0" w:firstRow="1" w:lastRow="0" w:firstColumn="1" w:lastColumn="0" w:noHBand="0" w:noVBand="1"/>
      </w:tblPr>
      <w:tblGrid>
        <w:gridCol w:w="2660"/>
        <w:gridCol w:w="1134"/>
        <w:gridCol w:w="850"/>
        <w:gridCol w:w="851"/>
        <w:gridCol w:w="992"/>
        <w:gridCol w:w="1134"/>
        <w:gridCol w:w="992"/>
        <w:gridCol w:w="993"/>
      </w:tblGrid>
      <w:tr w:rsidR="00065CA6" w:rsidTr="00F64967">
        <w:tc>
          <w:tcPr>
            <w:tcW w:w="2660" w:type="dxa"/>
            <w:vMerge w:val="restart"/>
          </w:tcPr>
          <w:p w:rsidR="00065CA6" w:rsidRPr="00F64967" w:rsidRDefault="00065CA6" w:rsidP="00065CA6">
            <w:pPr>
              <w:jc w:val="center"/>
              <w:rPr>
                <w:color w:val="000000" w:themeColor="text1"/>
              </w:rPr>
            </w:pPr>
            <w:r w:rsidRPr="00F64967">
              <w:rPr>
                <w:color w:val="000000" w:themeColor="text1"/>
              </w:rPr>
              <w:t>Наименование показателя</w:t>
            </w:r>
          </w:p>
        </w:tc>
        <w:tc>
          <w:tcPr>
            <w:tcW w:w="1134" w:type="dxa"/>
            <w:vMerge w:val="restart"/>
          </w:tcPr>
          <w:p w:rsidR="00065CA6" w:rsidRPr="00F64967" w:rsidRDefault="00065CA6" w:rsidP="00DC0162">
            <w:pPr>
              <w:jc w:val="both"/>
              <w:rPr>
                <w:color w:val="000000" w:themeColor="text1"/>
              </w:rPr>
            </w:pPr>
          </w:p>
          <w:p w:rsidR="00065CA6" w:rsidRPr="00F64967" w:rsidRDefault="00065CA6" w:rsidP="00065CA6">
            <w:pPr>
              <w:pStyle w:val="ConsPlusNonformat"/>
              <w:widowControl/>
              <w:tabs>
                <w:tab w:val="left" w:pos="426"/>
              </w:tabs>
              <w:jc w:val="center"/>
              <w:rPr>
                <w:rFonts w:ascii="Times New Roman" w:hAnsi="Times New Roman" w:cs="Times New Roman"/>
                <w:color w:val="000000" w:themeColor="text1"/>
              </w:rPr>
            </w:pPr>
            <w:r w:rsidRPr="00F64967">
              <w:rPr>
                <w:rFonts w:ascii="Times New Roman" w:hAnsi="Times New Roman" w:cs="Times New Roman"/>
                <w:color w:val="000000" w:themeColor="text1"/>
              </w:rPr>
              <w:t>Единица</w:t>
            </w:r>
          </w:p>
          <w:p w:rsidR="00065CA6" w:rsidRPr="00F64967" w:rsidRDefault="00065CA6" w:rsidP="00065CA6">
            <w:r w:rsidRPr="00F64967">
              <w:rPr>
                <w:color w:val="000000" w:themeColor="text1"/>
              </w:rPr>
              <w:t>измерения</w:t>
            </w:r>
          </w:p>
        </w:tc>
        <w:tc>
          <w:tcPr>
            <w:tcW w:w="5812" w:type="dxa"/>
            <w:gridSpan w:val="6"/>
          </w:tcPr>
          <w:p w:rsidR="00065CA6" w:rsidRPr="00F64967" w:rsidRDefault="00065CA6" w:rsidP="00065CA6">
            <w:pPr>
              <w:tabs>
                <w:tab w:val="left" w:pos="1897"/>
              </w:tabs>
              <w:jc w:val="both"/>
              <w:rPr>
                <w:color w:val="000000" w:themeColor="text1"/>
              </w:rPr>
            </w:pPr>
            <w:r w:rsidRPr="00F64967">
              <w:rPr>
                <w:color w:val="000000" w:themeColor="text1"/>
              </w:rPr>
              <w:tab/>
              <w:t>Значение показателя</w:t>
            </w:r>
          </w:p>
        </w:tc>
      </w:tr>
      <w:tr w:rsidR="00F64967" w:rsidTr="00F64967">
        <w:trPr>
          <w:trHeight w:val="1035"/>
        </w:trPr>
        <w:tc>
          <w:tcPr>
            <w:tcW w:w="2660" w:type="dxa"/>
            <w:vMerge/>
          </w:tcPr>
          <w:p w:rsidR="00F64967" w:rsidRPr="00F64967" w:rsidRDefault="00F64967" w:rsidP="00DC0162">
            <w:pPr>
              <w:jc w:val="both"/>
              <w:rPr>
                <w:color w:val="000000" w:themeColor="text1"/>
              </w:rPr>
            </w:pPr>
          </w:p>
        </w:tc>
        <w:tc>
          <w:tcPr>
            <w:tcW w:w="1134" w:type="dxa"/>
            <w:vMerge/>
          </w:tcPr>
          <w:p w:rsidR="00F64967" w:rsidRPr="00F64967" w:rsidRDefault="00F64967" w:rsidP="00DC0162">
            <w:pPr>
              <w:jc w:val="both"/>
              <w:rPr>
                <w:color w:val="000000" w:themeColor="text1"/>
              </w:rPr>
            </w:pPr>
          </w:p>
        </w:tc>
        <w:tc>
          <w:tcPr>
            <w:tcW w:w="850" w:type="dxa"/>
          </w:tcPr>
          <w:p w:rsidR="00F64967" w:rsidRPr="00F64967" w:rsidRDefault="00F64967" w:rsidP="00065CA6">
            <w:pPr>
              <w:pStyle w:val="ConsPlusNonformat"/>
              <w:widowControl/>
              <w:tabs>
                <w:tab w:val="left" w:pos="426"/>
              </w:tabs>
              <w:jc w:val="center"/>
              <w:rPr>
                <w:rFonts w:ascii="Times New Roman" w:hAnsi="Times New Roman" w:cs="Times New Roman"/>
                <w:color w:val="000000" w:themeColor="text1"/>
                <w:sz w:val="18"/>
                <w:szCs w:val="18"/>
              </w:rPr>
            </w:pPr>
            <w:r w:rsidRPr="00F64967">
              <w:rPr>
                <w:rFonts w:ascii="Times New Roman" w:hAnsi="Times New Roman" w:cs="Times New Roman"/>
                <w:color w:val="000000" w:themeColor="text1"/>
                <w:sz w:val="18"/>
                <w:szCs w:val="18"/>
              </w:rPr>
              <w:t>базовое</w:t>
            </w:r>
          </w:p>
          <w:p w:rsidR="00F64967" w:rsidRPr="00F64967" w:rsidRDefault="00F64967" w:rsidP="00065CA6">
            <w:pPr>
              <w:jc w:val="center"/>
              <w:rPr>
                <w:color w:val="000000" w:themeColor="text1"/>
                <w:sz w:val="18"/>
                <w:szCs w:val="18"/>
              </w:rPr>
            </w:pPr>
            <w:r w:rsidRPr="00F64967">
              <w:rPr>
                <w:color w:val="000000" w:themeColor="text1"/>
                <w:sz w:val="18"/>
                <w:szCs w:val="18"/>
              </w:rPr>
              <w:t>на 01.01.</w:t>
            </w:r>
            <w:r>
              <w:rPr>
                <w:color w:val="000000" w:themeColor="text1"/>
                <w:sz w:val="18"/>
                <w:szCs w:val="18"/>
              </w:rPr>
              <w:t xml:space="preserve"> </w:t>
            </w:r>
            <w:r w:rsidRPr="00F64967">
              <w:rPr>
                <w:color w:val="000000" w:themeColor="text1"/>
                <w:sz w:val="18"/>
                <w:szCs w:val="18"/>
              </w:rPr>
              <w:t>2021г</w:t>
            </w:r>
          </w:p>
        </w:tc>
        <w:tc>
          <w:tcPr>
            <w:tcW w:w="851" w:type="dxa"/>
          </w:tcPr>
          <w:p w:rsidR="00F64967" w:rsidRDefault="00F64967" w:rsidP="00065CA6">
            <w:pPr>
              <w:jc w:val="center"/>
              <w:rPr>
                <w:color w:val="000000" w:themeColor="text1"/>
                <w:sz w:val="18"/>
                <w:szCs w:val="18"/>
              </w:rPr>
            </w:pPr>
            <w:r w:rsidRPr="00F64967">
              <w:rPr>
                <w:color w:val="000000" w:themeColor="text1"/>
                <w:sz w:val="18"/>
                <w:szCs w:val="18"/>
              </w:rPr>
              <w:t>на 01.01</w:t>
            </w:r>
          </w:p>
          <w:p w:rsidR="00F64967" w:rsidRPr="00F64967" w:rsidRDefault="00F64967" w:rsidP="00065CA6">
            <w:pPr>
              <w:jc w:val="center"/>
              <w:rPr>
                <w:sz w:val="18"/>
                <w:szCs w:val="18"/>
              </w:rPr>
            </w:pPr>
            <w:r w:rsidRPr="00F64967">
              <w:rPr>
                <w:color w:val="000000" w:themeColor="text1"/>
                <w:sz w:val="18"/>
                <w:szCs w:val="18"/>
              </w:rPr>
              <w:t>.2022</w:t>
            </w:r>
          </w:p>
          <w:p w:rsidR="00F64967" w:rsidRPr="00F64967" w:rsidRDefault="00F64967" w:rsidP="00106FBE">
            <w:pPr>
              <w:jc w:val="center"/>
              <w:rPr>
                <w:sz w:val="18"/>
                <w:szCs w:val="18"/>
              </w:rPr>
            </w:pPr>
          </w:p>
        </w:tc>
        <w:tc>
          <w:tcPr>
            <w:tcW w:w="992" w:type="dxa"/>
          </w:tcPr>
          <w:p w:rsidR="00F64967" w:rsidRDefault="00F64967" w:rsidP="00065CA6">
            <w:pPr>
              <w:jc w:val="center"/>
              <w:rPr>
                <w:color w:val="000000" w:themeColor="text1"/>
                <w:sz w:val="18"/>
                <w:szCs w:val="18"/>
              </w:rPr>
            </w:pPr>
            <w:r w:rsidRPr="00F64967">
              <w:rPr>
                <w:color w:val="000000" w:themeColor="text1"/>
                <w:sz w:val="18"/>
                <w:szCs w:val="18"/>
              </w:rPr>
              <w:t>на 01.01.</w:t>
            </w:r>
          </w:p>
          <w:p w:rsidR="00F64967" w:rsidRPr="00F64967" w:rsidRDefault="00F64967" w:rsidP="00065CA6">
            <w:pPr>
              <w:jc w:val="center"/>
              <w:rPr>
                <w:sz w:val="18"/>
                <w:szCs w:val="18"/>
              </w:rPr>
            </w:pPr>
            <w:r w:rsidRPr="00F64967">
              <w:rPr>
                <w:color w:val="000000" w:themeColor="text1"/>
                <w:sz w:val="18"/>
                <w:szCs w:val="18"/>
              </w:rPr>
              <w:t>2023</w:t>
            </w:r>
          </w:p>
          <w:p w:rsidR="00F64967" w:rsidRPr="00F64967" w:rsidRDefault="00F64967" w:rsidP="00065CA6">
            <w:pPr>
              <w:jc w:val="center"/>
              <w:rPr>
                <w:sz w:val="18"/>
                <w:szCs w:val="18"/>
              </w:rPr>
            </w:pPr>
          </w:p>
        </w:tc>
        <w:tc>
          <w:tcPr>
            <w:tcW w:w="1134" w:type="dxa"/>
          </w:tcPr>
          <w:p w:rsidR="00F64967" w:rsidRDefault="00F64967" w:rsidP="00065CA6">
            <w:pPr>
              <w:jc w:val="center"/>
              <w:rPr>
                <w:color w:val="000000" w:themeColor="text1"/>
                <w:sz w:val="18"/>
                <w:szCs w:val="18"/>
              </w:rPr>
            </w:pPr>
            <w:r w:rsidRPr="00F64967">
              <w:rPr>
                <w:color w:val="000000" w:themeColor="text1"/>
                <w:sz w:val="18"/>
                <w:szCs w:val="18"/>
              </w:rPr>
              <w:t>на 01.01.</w:t>
            </w:r>
          </w:p>
          <w:p w:rsidR="00F64967" w:rsidRPr="00F64967" w:rsidRDefault="00F64967" w:rsidP="00065CA6">
            <w:pPr>
              <w:jc w:val="center"/>
              <w:rPr>
                <w:sz w:val="18"/>
                <w:szCs w:val="18"/>
              </w:rPr>
            </w:pPr>
            <w:r w:rsidRPr="00F64967">
              <w:rPr>
                <w:color w:val="000000" w:themeColor="text1"/>
                <w:sz w:val="18"/>
                <w:szCs w:val="18"/>
              </w:rPr>
              <w:t>2024</w:t>
            </w:r>
          </w:p>
          <w:p w:rsidR="00F64967" w:rsidRPr="00F64967" w:rsidRDefault="00F64967" w:rsidP="00065CA6">
            <w:pPr>
              <w:jc w:val="center"/>
              <w:rPr>
                <w:sz w:val="18"/>
                <w:szCs w:val="18"/>
              </w:rPr>
            </w:pPr>
            <w:r w:rsidRPr="00F64967">
              <w:rPr>
                <w:color w:val="000000" w:themeColor="text1"/>
                <w:sz w:val="18"/>
                <w:szCs w:val="18"/>
              </w:rPr>
              <w:t>плановое</w:t>
            </w:r>
          </w:p>
        </w:tc>
        <w:tc>
          <w:tcPr>
            <w:tcW w:w="992" w:type="dxa"/>
          </w:tcPr>
          <w:p w:rsidR="00F64967" w:rsidRDefault="00F64967" w:rsidP="00F64967">
            <w:pPr>
              <w:jc w:val="center"/>
              <w:rPr>
                <w:color w:val="000000" w:themeColor="text1"/>
                <w:sz w:val="18"/>
                <w:szCs w:val="18"/>
              </w:rPr>
            </w:pPr>
            <w:r w:rsidRPr="00F64967">
              <w:rPr>
                <w:color w:val="000000" w:themeColor="text1"/>
                <w:sz w:val="18"/>
                <w:szCs w:val="18"/>
              </w:rPr>
              <w:t>на 01.01.</w:t>
            </w:r>
          </w:p>
          <w:p w:rsidR="00F64967" w:rsidRPr="00F64967" w:rsidRDefault="00F64967" w:rsidP="00F64967">
            <w:pPr>
              <w:jc w:val="center"/>
              <w:rPr>
                <w:sz w:val="18"/>
                <w:szCs w:val="18"/>
              </w:rPr>
            </w:pPr>
            <w:r w:rsidRPr="00F64967">
              <w:rPr>
                <w:color w:val="000000" w:themeColor="text1"/>
                <w:sz w:val="18"/>
                <w:szCs w:val="18"/>
              </w:rPr>
              <w:t>202</w:t>
            </w:r>
            <w:r>
              <w:rPr>
                <w:color w:val="000000" w:themeColor="text1"/>
                <w:sz w:val="18"/>
                <w:szCs w:val="18"/>
              </w:rPr>
              <w:t>5</w:t>
            </w:r>
          </w:p>
          <w:p w:rsidR="00F64967" w:rsidRPr="00F64967" w:rsidRDefault="00F64967" w:rsidP="00F64967">
            <w:pPr>
              <w:jc w:val="center"/>
              <w:rPr>
                <w:sz w:val="18"/>
                <w:szCs w:val="18"/>
              </w:rPr>
            </w:pPr>
            <w:r w:rsidRPr="00F64967">
              <w:rPr>
                <w:color w:val="000000" w:themeColor="text1"/>
                <w:sz w:val="18"/>
                <w:szCs w:val="18"/>
              </w:rPr>
              <w:t>плановое</w:t>
            </w:r>
          </w:p>
        </w:tc>
        <w:tc>
          <w:tcPr>
            <w:tcW w:w="993" w:type="dxa"/>
          </w:tcPr>
          <w:p w:rsidR="00F64967" w:rsidRDefault="00F64967" w:rsidP="00F64967">
            <w:pPr>
              <w:jc w:val="center"/>
              <w:rPr>
                <w:color w:val="000000" w:themeColor="text1"/>
                <w:sz w:val="18"/>
                <w:szCs w:val="18"/>
              </w:rPr>
            </w:pPr>
            <w:r w:rsidRPr="00F64967">
              <w:rPr>
                <w:color w:val="000000" w:themeColor="text1"/>
                <w:sz w:val="18"/>
                <w:szCs w:val="18"/>
              </w:rPr>
              <w:t>на 01.01.</w:t>
            </w:r>
          </w:p>
          <w:p w:rsidR="00F64967" w:rsidRPr="00F64967" w:rsidRDefault="00F64967" w:rsidP="00F64967">
            <w:pPr>
              <w:jc w:val="center"/>
              <w:rPr>
                <w:sz w:val="18"/>
                <w:szCs w:val="18"/>
              </w:rPr>
            </w:pPr>
            <w:r w:rsidRPr="00F64967">
              <w:rPr>
                <w:color w:val="000000" w:themeColor="text1"/>
                <w:sz w:val="18"/>
                <w:szCs w:val="18"/>
              </w:rPr>
              <w:t>202</w:t>
            </w:r>
            <w:r>
              <w:rPr>
                <w:color w:val="000000" w:themeColor="text1"/>
                <w:sz w:val="18"/>
                <w:szCs w:val="18"/>
              </w:rPr>
              <w:t>5</w:t>
            </w:r>
          </w:p>
          <w:p w:rsidR="00F64967" w:rsidRPr="00F64967" w:rsidRDefault="00F64967" w:rsidP="00F64967">
            <w:pPr>
              <w:jc w:val="center"/>
              <w:rPr>
                <w:sz w:val="18"/>
                <w:szCs w:val="18"/>
              </w:rPr>
            </w:pPr>
            <w:r w:rsidRPr="00F64967">
              <w:rPr>
                <w:color w:val="000000" w:themeColor="text1"/>
                <w:sz w:val="18"/>
                <w:szCs w:val="18"/>
              </w:rPr>
              <w:t>плановое</w:t>
            </w:r>
          </w:p>
        </w:tc>
      </w:tr>
      <w:tr w:rsidR="00065CA6" w:rsidTr="00F64967">
        <w:tc>
          <w:tcPr>
            <w:tcW w:w="9606" w:type="dxa"/>
            <w:gridSpan w:val="8"/>
          </w:tcPr>
          <w:p w:rsidR="00065CA6" w:rsidRPr="00F64967" w:rsidRDefault="00065CA6" w:rsidP="00065CA6">
            <w:pPr>
              <w:rPr>
                <w:color w:val="000000" w:themeColor="text1"/>
              </w:rPr>
            </w:pPr>
            <w:r w:rsidRPr="00F64967">
              <w:rPr>
                <w:b/>
                <w:color w:val="000000" w:themeColor="text1"/>
              </w:rPr>
              <w:t>Муниципальная программа «</w:t>
            </w:r>
            <w:r w:rsidRPr="00F64967">
              <w:rPr>
                <w:b/>
              </w:rPr>
              <w:t xml:space="preserve">Обеспечение доступным и комфортным жильем и коммунальными услугами граждан Ивняковского сельского поселения </w:t>
            </w:r>
            <w:r w:rsidRPr="00F64967">
              <w:rPr>
                <w:b/>
                <w:bCs/>
              </w:rPr>
              <w:t xml:space="preserve"> на 2021-2023 годы</w:t>
            </w:r>
          </w:p>
        </w:tc>
      </w:tr>
      <w:tr w:rsidR="00F64967" w:rsidTr="00F64967">
        <w:tc>
          <w:tcPr>
            <w:tcW w:w="2660" w:type="dxa"/>
          </w:tcPr>
          <w:p w:rsidR="00F64967" w:rsidRPr="00F64967" w:rsidRDefault="00F64967" w:rsidP="00065CA6">
            <w:pPr>
              <w:pStyle w:val="ConsPlusNonformat"/>
              <w:widowControl/>
              <w:tabs>
                <w:tab w:val="left" w:pos="426"/>
              </w:tabs>
              <w:rPr>
                <w:rFonts w:ascii="Times New Roman" w:hAnsi="Times New Roman" w:cs="Times New Roman"/>
                <w:color w:val="000000" w:themeColor="text1"/>
              </w:rPr>
            </w:pPr>
            <w:r w:rsidRPr="00F64967">
              <w:rPr>
                <w:rFonts w:ascii="Times New Roman" w:hAnsi="Times New Roman" w:cs="Times New Roman"/>
              </w:rPr>
              <w:t xml:space="preserve">Количество молодых      </w:t>
            </w:r>
            <w:r w:rsidRPr="00F64967">
              <w:rPr>
                <w:rFonts w:ascii="Times New Roman" w:hAnsi="Times New Roman" w:cs="Times New Roman"/>
              </w:rPr>
              <w:br/>
              <w:t xml:space="preserve">семей, получивших в     </w:t>
            </w:r>
            <w:r w:rsidRPr="00F64967">
              <w:rPr>
                <w:rFonts w:ascii="Times New Roman" w:hAnsi="Times New Roman" w:cs="Times New Roman"/>
              </w:rPr>
              <w:br/>
              <w:t xml:space="preserve">установленном порядке   </w:t>
            </w:r>
            <w:r w:rsidRPr="00F64967">
              <w:rPr>
                <w:rFonts w:ascii="Times New Roman" w:hAnsi="Times New Roman" w:cs="Times New Roman"/>
              </w:rPr>
              <w:br/>
              <w:t>свидетельства о праве на</w:t>
            </w:r>
            <w:r w:rsidRPr="00F64967">
              <w:rPr>
                <w:rFonts w:ascii="Times New Roman" w:hAnsi="Times New Roman" w:cs="Times New Roman"/>
              </w:rPr>
              <w:br/>
              <w:t xml:space="preserve">получение социальной    </w:t>
            </w:r>
            <w:r w:rsidRPr="00F64967">
              <w:rPr>
                <w:rFonts w:ascii="Times New Roman" w:hAnsi="Times New Roman" w:cs="Times New Roman"/>
              </w:rPr>
              <w:br/>
              <w:t>выплаты                </w:t>
            </w:r>
          </w:p>
        </w:tc>
        <w:tc>
          <w:tcPr>
            <w:tcW w:w="1134" w:type="dxa"/>
          </w:tcPr>
          <w:p w:rsidR="00F64967" w:rsidRPr="00F64967" w:rsidRDefault="00F64967" w:rsidP="00065CA6">
            <w:pPr>
              <w:jc w:val="both"/>
              <w:rPr>
                <w:color w:val="000000" w:themeColor="text1"/>
              </w:rPr>
            </w:pPr>
            <w:r w:rsidRPr="00F64967">
              <w:rPr>
                <w:color w:val="000000" w:themeColor="text1"/>
              </w:rPr>
              <w:t>Семей</w:t>
            </w:r>
          </w:p>
        </w:tc>
        <w:tc>
          <w:tcPr>
            <w:tcW w:w="850" w:type="dxa"/>
          </w:tcPr>
          <w:p w:rsidR="00F64967" w:rsidRPr="00F64967" w:rsidRDefault="00F64967" w:rsidP="00065CA6">
            <w:pPr>
              <w:jc w:val="center"/>
              <w:rPr>
                <w:color w:val="000000" w:themeColor="text1"/>
              </w:rPr>
            </w:pPr>
            <w:r w:rsidRPr="00F64967">
              <w:rPr>
                <w:color w:val="000000" w:themeColor="text1"/>
              </w:rPr>
              <w:t>1</w:t>
            </w:r>
          </w:p>
        </w:tc>
        <w:tc>
          <w:tcPr>
            <w:tcW w:w="851" w:type="dxa"/>
          </w:tcPr>
          <w:p w:rsidR="00F64967" w:rsidRPr="00F64967" w:rsidRDefault="00F64967" w:rsidP="00065CA6">
            <w:pPr>
              <w:jc w:val="center"/>
              <w:rPr>
                <w:color w:val="000000" w:themeColor="text1"/>
              </w:rPr>
            </w:pPr>
            <w:r w:rsidRPr="00F64967">
              <w:rPr>
                <w:color w:val="000000" w:themeColor="text1"/>
              </w:rPr>
              <w:t>0</w:t>
            </w:r>
          </w:p>
        </w:tc>
        <w:tc>
          <w:tcPr>
            <w:tcW w:w="992" w:type="dxa"/>
          </w:tcPr>
          <w:p w:rsidR="00F64967" w:rsidRPr="00F64967" w:rsidRDefault="00F64967" w:rsidP="00065CA6">
            <w:pPr>
              <w:jc w:val="center"/>
              <w:rPr>
                <w:color w:val="000000" w:themeColor="text1"/>
              </w:rPr>
            </w:pPr>
            <w:r w:rsidRPr="00F64967">
              <w:rPr>
                <w:color w:val="000000" w:themeColor="text1"/>
              </w:rPr>
              <w:t>1</w:t>
            </w:r>
          </w:p>
        </w:tc>
        <w:tc>
          <w:tcPr>
            <w:tcW w:w="1134" w:type="dxa"/>
          </w:tcPr>
          <w:p w:rsidR="00F64967" w:rsidRPr="00F64967" w:rsidRDefault="00F64967" w:rsidP="00065CA6">
            <w:pPr>
              <w:jc w:val="center"/>
              <w:rPr>
                <w:color w:val="000000" w:themeColor="text1"/>
              </w:rPr>
            </w:pPr>
            <w:r w:rsidRPr="00F64967">
              <w:rPr>
                <w:color w:val="000000" w:themeColor="text1"/>
              </w:rPr>
              <w:t>1</w:t>
            </w:r>
          </w:p>
        </w:tc>
        <w:tc>
          <w:tcPr>
            <w:tcW w:w="992" w:type="dxa"/>
          </w:tcPr>
          <w:p w:rsidR="00F64967" w:rsidRPr="00F64967" w:rsidRDefault="00F64967" w:rsidP="00F64967">
            <w:pPr>
              <w:jc w:val="center"/>
              <w:rPr>
                <w:color w:val="000000" w:themeColor="text1"/>
              </w:rPr>
            </w:pPr>
            <w:r>
              <w:rPr>
                <w:color w:val="000000" w:themeColor="text1"/>
              </w:rPr>
              <w:t>1</w:t>
            </w:r>
          </w:p>
        </w:tc>
        <w:tc>
          <w:tcPr>
            <w:tcW w:w="993" w:type="dxa"/>
          </w:tcPr>
          <w:p w:rsidR="00F64967" w:rsidRPr="000916EA" w:rsidRDefault="00F64967" w:rsidP="00F64967">
            <w:pPr>
              <w:jc w:val="center"/>
              <w:rPr>
                <w:color w:val="000000" w:themeColor="text1"/>
                <w:sz w:val="22"/>
                <w:szCs w:val="22"/>
              </w:rPr>
            </w:pPr>
            <w:r>
              <w:rPr>
                <w:color w:val="000000" w:themeColor="text1"/>
                <w:sz w:val="22"/>
                <w:szCs w:val="22"/>
              </w:rPr>
              <w:t>1</w:t>
            </w:r>
          </w:p>
        </w:tc>
      </w:tr>
      <w:tr w:rsidR="00F64967" w:rsidTr="00F64967">
        <w:tc>
          <w:tcPr>
            <w:tcW w:w="2660" w:type="dxa"/>
          </w:tcPr>
          <w:p w:rsidR="00F64967" w:rsidRPr="00F64967" w:rsidRDefault="00F64967" w:rsidP="00AF1EF5">
            <w:pPr>
              <w:rPr>
                <w:color w:val="000000" w:themeColor="text1"/>
              </w:rPr>
            </w:pPr>
            <w:r w:rsidRPr="00F64967">
              <w:rPr>
                <w:color w:val="000000"/>
              </w:rPr>
              <w:t>Количество кв.м. расселенного</w:t>
            </w:r>
            <w:r w:rsidRPr="00F64967">
              <w:t xml:space="preserve"> жилищного фонда, признанного непригодным для проживания )</w:t>
            </w:r>
          </w:p>
        </w:tc>
        <w:tc>
          <w:tcPr>
            <w:tcW w:w="1134" w:type="dxa"/>
          </w:tcPr>
          <w:p w:rsidR="00F64967" w:rsidRPr="00F64967" w:rsidRDefault="00F64967" w:rsidP="00AF1EF5">
            <w:pPr>
              <w:jc w:val="both"/>
              <w:rPr>
                <w:color w:val="000000" w:themeColor="text1"/>
              </w:rPr>
            </w:pPr>
            <w:r w:rsidRPr="00F64967">
              <w:rPr>
                <w:color w:val="000000" w:themeColor="text1"/>
              </w:rPr>
              <w:t>Кв.м.</w:t>
            </w:r>
          </w:p>
        </w:tc>
        <w:tc>
          <w:tcPr>
            <w:tcW w:w="850" w:type="dxa"/>
          </w:tcPr>
          <w:p w:rsidR="00F64967" w:rsidRPr="00F64967" w:rsidRDefault="00F64967" w:rsidP="00AF1EF5">
            <w:pPr>
              <w:jc w:val="center"/>
              <w:rPr>
                <w:color w:val="000000" w:themeColor="text1"/>
              </w:rPr>
            </w:pPr>
            <w:r w:rsidRPr="00F64967">
              <w:rPr>
                <w:color w:val="000000" w:themeColor="text1"/>
              </w:rPr>
              <w:t>0,0</w:t>
            </w:r>
          </w:p>
        </w:tc>
        <w:tc>
          <w:tcPr>
            <w:tcW w:w="851" w:type="dxa"/>
          </w:tcPr>
          <w:p w:rsidR="00F64967" w:rsidRPr="00F64967" w:rsidRDefault="00F64967" w:rsidP="00AF1EF5">
            <w:pPr>
              <w:jc w:val="center"/>
              <w:rPr>
                <w:color w:val="000000" w:themeColor="text1"/>
              </w:rPr>
            </w:pPr>
            <w:r w:rsidRPr="00F64967">
              <w:rPr>
                <w:color w:val="000000" w:themeColor="text1"/>
              </w:rPr>
              <w:t>0,0</w:t>
            </w:r>
          </w:p>
        </w:tc>
        <w:tc>
          <w:tcPr>
            <w:tcW w:w="992" w:type="dxa"/>
          </w:tcPr>
          <w:p w:rsidR="00F64967" w:rsidRPr="00F64967" w:rsidRDefault="00F64967" w:rsidP="00AF1EF5">
            <w:pPr>
              <w:jc w:val="center"/>
              <w:rPr>
                <w:color w:val="000000" w:themeColor="text1"/>
              </w:rPr>
            </w:pPr>
            <w:r>
              <w:rPr>
                <w:color w:val="000000" w:themeColor="text1"/>
              </w:rPr>
              <w:t>0,0</w:t>
            </w:r>
          </w:p>
        </w:tc>
        <w:tc>
          <w:tcPr>
            <w:tcW w:w="1134" w:type="dxa"/>
          </w:tcPr>
          <w:p w:rsidR="00F64967" w:rsidRPr="00F64967" w:rsidRDefault="00F64967" w:rsidP="00AF1EF5">
            <w:pPr>
              <w:jc w:val="center"/>
              <w:rPr>
                <w:color w:val="000000" w:themeColor="text1"/>
              </w:rPr>
            </w:pPr>
            <w:r>
              <w:rPr>
                <w:color w:val="000000" w:themeColor="text1"/>
              </w:rPr>
              <w:t>63,4</w:t>
            </w:r>
          </w:p>
        </w:tc>
        <w:tc>
          <w:tcPr>
            <w:tcW w:w="992" w:type="dxa"/>
          </w:tcPr>
          <w:p w:rsidR="00F64967" w:rsidRPr="00F64967" w:rsidRDefault="00F64967" w:rsidP="00F64967">
            <w:pPr>
              <w:jc w:val="center"/>
              <w:rPr>
                <w:color w:val="000000" w:themeColor="text1"/>
              </w:rPr>
            </w:pPr>
            <w:r>
              <w:rPr>
                <w:color w:val="000000" w:themeColor="text1"/>
              </w:rPr>
              <w:t>102,0</w:t>
            </w:r>
          </w:p>
        </w:tc>
        <w:tc>
          <w:tcPr>
            <w:tcW w:w="993" w:type="dxa"/>
          </w:tcPr>
          <w:p w:rsidR="00F64967" w:rsidRPr="000916EA" w:rsidRDefault="00F64967" w:rsidP="00F64967">
            <w:pPr>
              <w:jc w:val="center"/>
              <w:rPr>
                <w:color w:val="000000" w:themeColor="text1"/>
                <w:sz w:val="22"/>
                <w:szCs w:val="22"/>
              </w:rPr>
            </w:pPr>
            <w:r>
              <w:rPr>
                <w:color w:val="000000" w:themeColor="text1"/>
                <w:sz w:val="22"/>
                <w:szCs w:val="22"/>
              </w:rPr>
              <w:t>187,3</w:t>
            </w:r>
          </w:p>
        </w:tc>
      </w:tr>
      <w:tr w:rsidR="00650ED4" w:rsidTr="00F64967">
        <w:tc>
          <w:tcPr>
            <w:tcW w:w="9606" w:type="dxa"/>
            <w:gridSpan w:val="8"/>
          </w:tcPr>
          <w:p w:rsidR="00650ED4" w:rsidRPr="00F64967" w:rsidRDefault="00650ED4" w:rsidP="00065CA6">
            <w:pPr>
              <w:rPr>
                <w:color w:val="000000" w:themeColor="text1"/>
              </w:rPr>
            </w:pPr>
            <w:r w:rsidRPr="00F64967">
              <w:rPr>
                <w:i/>
                <w:color w:val="000000" w:themeColor="text1"/>
              </w:rPr>
              <w:t xml:space="preserve">подпрограмма </w:t>
            </w:r>
            <w:r w:rsidRPr="00F64967">
              <w:rPr>
                <w:i/>
              </w:rPr>
              <w:t>"Поддержка молодых семей Ивняковского сельского поселения Ярославского муниципального района в приобретении (строительстве) жилья» на 2021-2023 годы</w:t>
            </w:r>
          </w:p>
        </w:tc>
      </w:tr>
      <w:tr w:rsidR="00F64967" w:rsidTr="00F64967">
        <w:tc>
          <w:tcPr>
            <w:tcW w:w="2660" w:type="dxa"/>
          </w:tcPr>
          <w:p w:rsidR="00F64967" w:rsidRPr="00F64967" w:rsidRDefault="00F64967" w:rsidP="00650ED4">
            <w:pPr>
              <w:overflowPunct w:val="0"/>
              <w:autoSpaceDE w:val="0"/>
              <w:autoSpaceDN w:val="0"/>
              <w:adjustRightInd w:val="0"/>
              <w:textAlignment w:val="baseline"/>
              <w:rPr>
                <w:color w:val="000000" w:themeColor="text1"/>
              </w:rPr>
            </w:pPr>
            <w:r w:rsidRPr="00F64967">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134" w:type="dxa"/>
          </w:tcPr>
          <w:p w:rsidR="00F64967" w:rsidRPr="00F64967" w:rsidRDefault="00F64967" w:rsidP="00AF1EF5">
            <w:pPr>
              <w:jc w:val="both"/>
              <w:rPr>
                <w:color w:val="000000" w:themeColor="text1"/>
              </w:rPr>
            </w:pPr>
            <w:r w:rsidRPr="00F64967">
              <w:rPr>
                <w:color w:val="000000" w:themeColor="text1"/>
              </w:rPr>
              <w:t>%</w:t>
            </w:r>
          </w:p>
        </w:tc>
        <w:tc>
          <w:tcPr>
            <w:tcW w:w="850" w:type="dxa"/>
          </w:tcPr>
          <w:p w:rsidR="00F64967" w:rsidRPr="00F64967" w:rsidRDefault="00F64967" w:rsidP="00AF1EF5">
            <w:pPr>
              <w:jc w:val="center"/>
              <w:rPr>
                <w:color w:val="000000" w:themeColor="text1"/>
              </w:rPr>
            </w:pPr>
            <w:r w:rsidRPr="00F64967">
              <w:rPr>
                <w:color w:val="000000" w:themeColor="text1"/>
              </w:rPr>
              <w:t>0</w:t>
            </w:r>
          </w:p>
        </w:tc>
        <w:tc>
          <w:tcPr>
            <w:tcW w:w="851" w:type="dxa"/>
          </w:tcPr>
          <w:p w:rsidR="00F64967" w:rsidRPr="00F64967" w:rsidRDefault="00F64967" w:rsidP="00AF1EF5">
            <w:pPr>
              <w:jc w:val="center"/>
              <w:rPr>
                <w:color w:val="000000" w:themeColor="text1"/>
              </w:rPr>
            </w:pPr>
            <w:r w:rsidRPr="00F64967">
              <w:rPr>
                <w:color w:val="000000" w:themeColor="text1"/>
              </w:rPr>
              <w:t>0</w:t>
            </w:r>
          </w:p>
        </w:tc>
        <w:tc>
          <w:tcPr>
            <w:tcW w:w="992" w:type="dxa"/>
          </w:tcPr>
          <w:p w:rsidR="00F64967" w:rsidRPr="00F64967" w:rsidRDefault="00F64967" w:rsidP="00AF1EF5">
            <w:pPr>
              <w:jc w:val="center"/>
              <w:rPr>
                <w:color w:val="000000" w:themeColor="text1"/>
              </w:rPr>
            </w:pPr>
            <w:r>
              <w:rPr>
                <w:color w:val="000000" w:themeColor="text1"/>
              </w:rPr>
              <w:t>15</w:t>
            </w:r>
          </w:p>
        </w:tc>
        <w:tc>
          <w:tcPr>
            <w:tcW w:w="1134" w:type="dxa"/>
          </w:tcPr>
          <w:p w:rsidR="00F64967" w:rsidRPr="00F64967" w:rsidRDefault="00F64967" w:rsidP="00AF1EF5">
            <w:pPr>
              <w:jc w:val="center"/>
              <w:rPr>
                <w:color w:val="000000" w:themeColor="text1"/>
              </w:rPr>
            </w:pPr>
            <w:r>
              <w:rPr>
                <w:color w:val="000000" w:themeColor="text1"/>
              </w:rPr>
              <w:t>15</w:t>
            </w:r>
          </w:p>
        </w:tc>
        <w:tc>
          <w:tcPr>
            <w:tcW w:w="992" w:type="dxa"/>
          </w:tcPr>
          <w:p w:rsidR="00F64967" w:rsidRPr="00F64967" w:rsidRDefault="00F64967" w:rsidP="00F64967">
            <w:pPr>
              <w:jc w:val="center"/>
              <w:rPr>
                <w:color w:val="000000" w:themeColor="text1"/>
              </w:rPr>
            </w:pPr>
            <w:r>
              <w:rPr>
                <w:color w:val="000000" w:themeColor="text1"/>
              </w:rPr>
              <w:t>15</w:t>
            </w:r>
          </w:p>
        </w:tc>
        <w:tc>
          <w:tcPr>
            <w:tcW w:w="993" w:type="dxa"/>
          </w:tcPr>
          <w:p w:rsidR="00F64967" w:rsidRPr="00065CA6" w:rsidRDefault="00F64967" w:rsidP="00F64967">
            <w:pPr>
              <w:jc w:val="center"/>
              <w:rPr>
                <w:color w:val="000000" w:themeColor="text1"/>
                <w:sz w:val="24"/>
                <w:szCs w:val="24"/>
              </w:rPr>
            </w:pPr>
            <w:r>
              <w:rPr>
                <w:color w:val="000000" w:themeColor="text1"/>
                <w:sz w:val="24"/>
                <w:szCs w:val="24"/>
              </w:rPr>
              <w:t>15</w:t>
            </w:r>
          </w:p>
        </w:tc>
      </w:tr>
      <w:tr w:rsidR="00650ED4" w:rsidTr="00F64967">
        <w:tc>
          <w:tcPr>
            <w:tcW w:w="9606" w:type="dxa"/>
            <w:gridSpan w:val="8"/>
          </w:tcPr>
          <w:p w:rsidR="00650ED4" w:rsidRPr="00F64967" w:rsidRDefault="00650ED4" w:rsidP="00445EBA">
            <w:pPr>
              <w:rPr>
                <w:i/>
                <w:color w:val="000000" w:themeColor="text1"/>
              </w:rPr>
            </w:pPr>
            <w:r w:rsidRPr="00F64967">
              <w:rPr>
                <w:bCs/>
                <w:i/>
                <w:color w:val="000000" w:themeColor="text1"/>
              </w:rPr>
              <w:t xml:space="preserve">подпрограмма </w:t>
            </w:r>
            <w:r w:rsidRPr="00F64967">
              <w:rPr>
                <w:i/>
              </w:rPr>
              <w:t>«Переселение граждан из жилищного фонда, признанного непригодным для проживания, и (или) жилищного фонда с высоким уровнем износа» на 2021-2023 годы</w:t>
            </w:r>
          </w:p>
        </w:tc>
      </w:tr>
      <w:tr w:rsidR="00F64967" w:rsidTr="00F64967">
        <w:tc>
          <w:tcPr>
            <w:tcW w:w="2660" w:type="dxa"/>
          </w:tcPr>
          <w:p w:rsidR="00F64967" w:rsidRPr="00F64967" w:rsidRDefault="00F64967" w:rsidP="008F2C5E">
            <w:pPr>
              <w:rPr>
                <w:color w:val="000000" w:themeColor="text1"/>
              </w:rPr>
            </w:pPr>
            <w:r w:rsidRPr="00F64967">
              <w:t>Число жителей, переселенных в результате реализации региональной адресной программы по переселению граждан из аварийного жилищного</w:t>
            </w:r>
          </w:p>
        </w:tc>
        <w:tc>
          <w:tcPr>
            <w:tcW w:w="1134" w:type="dxa"/>
          </w:tcPr>
          <w:p w:rsidR="00F64967" w:rsidRPr="00F64967" w:rsidRDefault="00F64967" w:rsidP="00FB2BEB">
            <w:pPr>
              <w:jc w:val="both"/>
              <w:rPr>
                <w:color w:val="000000" w:themeColor="text1"/>
              </w:rPr>
            </w:pPr>
            <w:r w:rsidRPr="00F64967">
              <w:rPr>
                <w:color w:val="000000" w:themeColor="text1"/>
              </w:rPr>
              <w:t>Чел.</w:t>
            </w:r>
          </w:p>
        </w:tc>
        <w:tc>
          <w:tcPr>
            <w:tcW w:w="850" w:type="dxa"/>
          </w:tcPr>
          <w:p w:rsidR="00F64967" w:rsidRPr="00F64967" w:rsidRDefault="00F64967" w:rsidP="008F2C5E">
            <w:pPr>
              <w:jc w:val="center"/>
              <w:rPr>
                <w:color w:val="000000" w:themeColor="text1"/>
              </w:rPr>
            </w:pPr>
            <w:r w:rsidRPr="00F64967">
              <w:rPr>
                <w:color w:val="000000" w:themeColor="text1"/>
              </w:rPr>
              <w:t>0,0</w:t>
            </w:r>
          </w:p>
        </w:tc>
        <w:tc>
          <w:tcPr>
            <w:tcW w:w="851" w:type="dxa"/>
          </w:tcPr>
          <w:p w:rsidR="00F64967" w:rsidRPr="00F64967" w:rsidRDefault="00F64967" w:rsidP="008F2C5E">
            <w:pPr>
              <w:jc w:val="center"/>
              <w:rPr>
                <w:color w:val="000000" w:themeColor="text1"/>
              </w:rPr>
            </w:pPr>
            <w:r w:rsidRPr="00F64967">
              <w:rPr>
                <w:color w:val="000000" w:themeColor="text1"/>
              </w:rPr>
              <w:t>0,0</w:t>
            </w:r>
          </w:p>
        </w:tc>
        <w:tc>
          <w:tcPr>
            <w:tcW w:w="992" w:type="dxa"/>
          </w:tcPr>
          <w:p w:rsidR="00F64967" w:rsidRPr="00F64967" w:rsidRDefault="00F64967" w:rsidP="008F2C5E">
            <w:pPr>
              <w:jc w:val="center"/>
              <w:rPr>
                <w:color w:val="000000" w:themeColor="text1"/>
              </w:rPr>
            </w:pPr>
            <w:r>
              <w:rPr>
                <w:color w:val="000000" w:themeColor="text1"/>
              </w:rPr>
              <w:t>0</w:t>
            </w:r>
          </w:p>
        </w:tc>
        <w:tc>
          <w:tcPr>
            <w:tcW w:w="1134" w:type="dxa"/>
          </w:tcPr>
          <w:p w:rsidR="00F64967" w:rsidRPr="00F64967" w:rsidRDefault="00F64967" w:rsidP="008F2C5E">
            <w:pPr>
              <w:jc w:val="center"/>
              <w:rPr>
                <w:color w:val="000000" w:themeColor="text1"/>
              </w:rPr>
            </w:pPr>
            <w:r>
              <w:rPr>
                <w:color w:val="000000" w:themeColor="text1"/>
              </w:rPr>
              <w:t>4</w:t>
            </w:r>
          </w:p>
        </w:tc>
        <w:tc>
          <w:tcPr>
            <w:tcW w:w="992" w:type="dxa"/>
          </w:tcPr>
          <w:p w:rsidR="00F64967" w:rsidRPr="00F64967" w:rsidRDefault="00F64967" w:rsidP="00F64967">
            <w:pPr>
              <w:jc w:val="center"/>
              <w:rPr>
                <w:color w:val="000000" w:themeColor="text1"/>
              </w:rPr>
            </w:pPr>
            <w:r>
              <w:rPr>
                <w:color w:val="000000" w:themeColor="text1"/>
              </w:rPr>
              <w:t>22</w:t>
            </w:r>
          </w:p>
        </w:tc>
        <w:tc>
          <w:tcPr>
            <w:tcW w:w="993" w:type="dxa"/>
          </w:tcPr>
          <w:p w:rsidR="00F64967" w:rsidRPr="008F2C5E" w:rsidRDefault="00F64967" w:rsidP="00F64967">
            <w:pPr>
              <w:jc w:val="center"/>
              <w:rPr>
                <w:color w:val="000000" w:themeColor="text1"/>
                <w:sz w:val="24"/>
                <w:szCs w:val="24"/>
              </w:rPr>
            </w:pPr>
            <w:r>
              <w:rPr>
                <w:color w:val="000000" w:themeColor="text1"/>
                <w:sz w:val="24"/>
                <w:szCs w:val="24"/>
              </w:rPr>
              <w:t>17</w:t>
            </w:r>
          </w:p>
        </w:tc>
      </w:tr>
    </w:tbl>
    <w:p w:rsidR="0080526B" w:rsidRPr="0080526B" w:rsidRDefault="0080526B" w:rsidP="00DC0162">
      <w:pPr>
        <w:ind w:firstLine="709"/>
        <w:jc w:val="both"/>
        <w:rPr>
          <w:color w:val="000000" w:themeColor="text1"/>
          <w:sz w:val="28"/>
          <w:szCs w:val="28"/>
        </w:rPr>
      </w:pPr>
    </w:p>
    <w:p w:rsidR="0080526B" w:rsidRDefault="0080526B" w:rsidP="0080526B">
      <w:pPr>
        <w:overflowPunct w:val="0"/>
        <w:autoSpaceDE w:val="0"/>
        <w:autoSpaceDN w:val="0"/>
        <w:adjustRightInd w:val="0"/>
        <w:ind w:left="426"/>
        <w:jc w:val="center"/>
        <w:textAlignment w:val="baseline"/>
        <w:rPr>
          <w:b/>
          <w:bCs/>
          <w:color w:val="000000" w:themeColor="text1"/>
          <w:sz w:val="24"/>
          <w:szCs w:val="24"/>
        </w:rPr>
      </w:pPr>
      <w:r w:rsidRPr="00732AA3">
        <w:rPr>
          <w:b/>
          <w:color w:val="000000" w:themeColor="text1"/>
          <w:sz w:val="24"/>
          <w:szCs w:val="24"/>
          <w:lang w:val="en-US"/>
        </w:rPr>
        <w:t>VI</w:t>
      </w:r>
      <w:r w:rsidRPr="00732AA3">
        <w:rPr>
          <w:b/>
          <w:color w:val="000000" w:themeColor="text1"/>
          <w:sz w:val="24"/>
          <w:szCs w:val="24"/>
        </w:rPr>
        <w:t>.</w:t>
      </w:r>
      <w:r w:rsidRPr="00732AA3">
        <w:rPr>
          <w:color w:val="000000" w:themeColor="text1"/>
          <w:sz w:val="24"/>
          <w:szCs w:val="24"/>
        </w:rPr>
        <w:t xml:space="preserve"> </w:t>
      </w:r>
      <w:r w:rsidRPr="00732AA3">
        <w:rPr>
          <w:b/>
          <w:bCs/>
          <w:color w:val="000000" w:themeColor="text1"/>
          <w:sz w:val="24"/>
          <w:szCs w:val="24"/>
        </w:rPr>
        <w:t>Ресурсное обеспечение муниципальной программы</w:t>
      </w:r>
    </w:p>
    <w:p w:rsidR="00445EBA" w:rsidRPr="00732AA3" w:rsidRDefault="00445EBA" w:rsidP="0080526B">
      <w:pPr>
        <w:overflowPunct w:val="0"/>
        <w:autoSpaceDE w:val="0"/>
        <w:autoSpaceDN w:val="0"/>
        <w:adjustRightInd w:val="0"/>
        <w:ind w:left="426"/>
        <w:jc w:val="center"/>
        <w:textAlignment w:val="baseline"/>
        <w:rPr>
          <w:b/>
          <w:bCs/>
          <w:color w:val="000000" w:themeColor="text1"/>
          <w:sz w:val="24"/>
          <w:szCs w:val="24"/>
        </w:rPr>
      </w:pPr>
    </w:p>
    <w:tbl>
      <w:tblPr>
        <w:tblStyle w:val="af5"/>
        <w:tblW w:w="0" w:type="auto"/>
        <w:tblInd w:w="108" w:type="dxa"/>
        <w:tblLayout w:type="fixed"/>
        <w:tblLook w:val="04A0" w:firstRow="1" w:lastRow="0" w:firstColumn="1" w:lastColumn="0" w:noHBand="0" w:noVBand="1"/>
      </w:tblPr>
      <w:tblGrid>
        <w:gridCol w:w="2268"/>
        <w:gridCol w:w="1418"/>
        <w:gridCol w:w="992"/>
        <w:gridCol w:w="1276"/>
        <w:gridCol w:w="1277"/>
        <w:gridCol w:w="1133"/>
        <w:gridCol w:w="1097"/>
      </w:tblGrid>
      <w:tr w:rsidR="0047135C" w:rsidRPr="00732AA3" w:rsidTr="00106FBE">
        <w:tc>
          <w:tcPr>
            <w:tcW w:w="2268" w:type="dxa"/>
            <w:vMerge w:val="restart"/>
          </w:tcPr>
          <w:p w:rsidR="0047135C" w:rsidRPr="00106FBE" w:rsidRDefault="0047135C" w:rsidP="00360E35">
            <w:pPr>
              <w:overflowPunct w:val="0"/>
              <w:autoSpaceDE w:val="0"/>
              <w:autoSpaceDN w:val="0"/>
              <w:adjustRightInd w:val="0"/>
              <w:jc w:val="center"/>
              <w:textAlignment w:val="baseline"/>
              <w:rPr>
                <w:b/>
                <w:bCs/>
                <w:color w:val="000000" w:themeColor="text1"/>
              </w:rPr>
            </w:pPr>
            <w:r w:rsidRPr="00106FBE">
              <w:rPr>
                <w:b/>
                <w:color w:val="000000" w:themeColor="text1"/>
              </w:rPr>
              <w:t>Источник финансирования</w:t>
            </w:r>
          </w:p>
        </w:tc>
        <w:tc>
          <w:tcPr>
            <w:tcW w:w="1418" w:type="dxa"/>
            <w:vMerge w:val="restart"/>
          </w:tcPr>
          <w:p w:rsidR="0047135C" w:rsidRPr="00106FBE" w:rsidRDefault="0047135C" w:rsidP="00360E35">
            <w:pPr>
              <w:overflowPunct w:val="0"/>
              <w:autoSpaceDE w:val="0"/>
              <w:autoSpaceDN w:val="0"/>
              <w:adjustRightInd w:val="0"/>
              <w:jc w:val="center"/>
              <w:textAlignment w:val="baseline"/>
              <w:rPr>
                <w:b/>
                <w:bCs/>
                <w:color w:val="000000" w:themeColor="text1"/>
              </w:rPr>
            </w:pPr>
            <w:r w:rsidRPr="00106FBE">
              <w:rPr>
                <w:b/>
                <w:color w:val="000000" w:themeColor="text1"/>
              </w:rPr>
              <w:t>Всего</w:t>
            </w:r>
          </w:p>
        </w:tc>
        <w:tc>
          <w:tcPr>
            <w:tcW w:w="5775" w:type="dxa"/>
            <w:gridSpan w:val="5"/>
          </w:tcPr>
          <w:p w:rsidR="0047135C" w:rsidRPr="00106FBE" w:rsidRDefault="0047135C" w:rsidP="00360E35">
            <w:pPr>
              <w:pStyle w:val="ConsPlusNonformat"/>
              <w:widowControl/>
              <w:jc w:val="center"/>
              <w:rPr>
                <w:rFonts w:ascii="Times New Roman" w:hAnsi="Times New Roman" w:cs="Times New Roman"/>
                <w:b/>
                <w:color w:val="000000" w:themeColor="text1"/>
              </w:rPr>
            </w:pPr>
            <w:r w:rsidRPr="00106FBE">
              <w:rPr>
                <w:rFonts w:ascii="Times New Roman" w:hAnsi="Times New Roman" w:cs="Times New Roman"/>
                <w:b/>
                <w:color w:val="000000" w:themeColor="text1"/>
              </w:rPr>
              <w:t>Расходы, предусмотренные в районном бюджете  (тыс. руб.),</w:t>
            </w:r>
          </w:p>
          <w:p w:rsidR="0047135C" w:rsidRPr="00106FBE" w:rsidRDefault="0047135C" w:rsidP="00360E35">
            <w:pPr>
              <w:overflowPunct w:val="0"/>
              <w:autoSpaceDE w:val="0"/>
              <w:autoSpaceDN w:val="0"/>
              <w:adjustRightInd w:val="0"/>
              <w:jc w:val="center"/>
              <w:textAlignment w:val="baseline"/>
              <w:rPr>
                <w:b/>
                <w:bCs/>
                <w:color w:val="000000" w:themeColor="text1"/>
              </w:rPr>
            </w:pPr>
            <w:r w:rsidRPr="00106FBE">
              <w:rPr>
                <w:b/>
                <w:color w:val="000000" w:themeColor="text1"/>
              </w:rPr>
              <w:t>в том числе по годам реализации</w:t>
            </w:r>
          </w:p>
        </w:tc>
      </w:tr>
      <w:tr w:rsidR="00106FBE" w:rsidRPr="00732AA3" w:rsidTr="00106FBE">
        <w:tc>
          <w:tcPr>
            <w:tcW w:w="2268" w:type="dxa"/>
            <w:vMerge/>
          </w:tcPr>
          <w:p w:rsidR="00106FBE" w:rsidRPr="00106FBE" w:rsidRDefault="00106FBE" w:rsidP="00360E35">
            <w:pPr>
              <w:overflowPunct w:val="0"/>
              <w:autoSpaceDE w:val="0"/>
              <w:autoSpaceDN w:val="0"/>
              <w:adjustRightInd w:val="0"/>
              <w:jc w:val="center"/>
              <w:textAlignment w:val="baseline"/>
              <w:rPr>
                <w:b/>
                <w:bCs/>
                <w:color w:val="000000" w:themeColor="text1"/>
              </w:rPr>
            </w:pPr>
          </w:p>
        </w:tc>
        <w:tc>
          <w:tcPr>
            <w:tcW w:w="1418" w:type="dxa"/>
            <w:vMerge/>
          </w:tcPr>
          <w:p w:rsidR="00106FBE" w:rsidRPr="00106FBE" w:rsidRDefault="00106FBE" w:rsidP="00360E35">
            <w:pPr>
              <w:overflowPunct w:val="0"/>
              <w:autoSpaceDE w:val="0"/>
              <w:autoSpaceDN w:val="0"/>
              <w:adjustRightInd w:val="0"/>
              <w:jc w:val="center"/>
              <w:textAlignment w:val="baseline"/>
              <w:rPr>
                <w:b/>
                <w:bCs/>
                <w:color w:val="000000" w:themeColor="text1"/>
              </w:rPr>
            </w:pPr>
          </w:p>
        </w:tc>
        <w:tc>
          <w:tcPr>
            <w:tcW w:w="992" w:type="dxa"/>
          </w:tcPr>
          <w:p w:rsidR="00106FBE" w:rsidRPr="00106FBE" w:rsidRDefault="00106FBE" w:rsidP="00360E35">
            <w:pPr>
              <w:overflowPunct w:val="0"/>
              <w:autoSpaceDE w:val="0"/>
              <w:autoSpaceDN w:val="0"/>
              <w:adjustRightInd w:val="0"/>
              <w:jc w:val="center"/>
              <w:textAlignment w:val="baseline"/>
              <w:rPr>
                <w:b/>
                <w:bCs/>
                <w:color w:val="000000" w:themeColor="text1"/>
              </w:rPr>
            </w:pPr>
            <w:r w:rsidRPr="00106FBE">
              <w:rPr>
                <w:b/>
                <w:color w:val="000000" w:themeColor="text1"/>
              </w:rPr>
              <w:t>2021 год</w:t>
            </w:r>
          </w:p>
        </w:tc>
        <w:tc>
          <w:tcPr>
            <w:tcW w:w="1276" w:type="dxa"/>
          </w:tcPr>
          <w:p w:rsidR="00106FBE" w:rsidRPr="00106FBE" w:rsidRDefault="00106FBE" w:rsidP="00360E35">
            <w:pPr>
              <w:jc w:val="center"/>
              <w:rPr>
                <w:b/>
              </w:rPr>
            </w:pPr>
            <w:r w:rsidRPr="00106FBE">
              <w:rPr>
                <w:b/>
                <w:color w:val="000000" w:themeColor="text1"/>
              </w:rPr>
              <w:t>2022 год</w:t>
            </w:r>
          </w:p>
        </w:tc>
        <w:tc>
          <w:tcPr>
            <w:tcW w:w="1277" w:type="dxa"/>
          </w:tcPr>
          <w:p w:rsidR="00106FBE" w:rsidRPr="00106FBE" w:rsidRDefault="00106FBE" w:rsidP="00360E35">
            <w:pPr>
              <w:jc w:val="center"/>
              <w:rPr>
                <w:b/>
              </w:rPr>
            </w:pPr>
            <w:r w:rsidRPr="00106FBE">
              <w:rPr>
                <w:b/>
                <w:color w:val="000000" w:themeColor="text1"/>
              </w:rPr>
              <w:t>2023 год</w:t>
            </w:r>
          </w:p>
        </w:tc>
        <w:tc>
          <w:tcPr>
            <w:tcW w:w="1133" w:type="dxa"/>
          </w:tcPr>
          <w:p w:rsidR="00106FBE" w:rsidRPr="00106FBE" w:rsidRDefault="00106FBE" w:rsidP="00106FBE">
            <w:pPr>
              <w:jc w:val="center"/>
              <w:rPr>
                <w:b/>
              </w:rPr>
            </w:pPr>
            <w:r>
              <w:rPr>
                <w:b/>
              </w:rPr>
              <w:t>2024 год(план)</w:t>
            </w:r>
          </w:p>
        </w:tc>
        <w:tc>
          <w:tcPr>
            <w:tcW w:w="1097" w:type="dxa"/>
          </w:tcPr>
          <w:p w:rsidR="00106FBE" w:rsidRPr="00106FBE" w:rsidRDefault="00106FBE" w:rsidP="00106FBE">
            <w:pPr>
              <w:jc w:val="center"/>
              <w:rPr>
                <w:b/>
              </w:rPr>
            </w:pPr>
            <w:r>
              <w:rPr>
                <w:b/>
              </w:rPr>
              <w:t>2025 год (план)</w:t>
            </w:r>
          </w:p>
        </w:tc>
      </w:tr>
      <w:tr w:rsidR="00106FBE" w:rsidRPr="00732AA3" w:rsidTr="00106FBE">
        <w:tc>
          <w:tcPr>
            <w:tcW w:w="2268" w:type="dxa"/>
          </w:tcPr>
          <w:p w:rsidR="00106FBE" w:rsidRPr="00F64967" w:rsidRDefault="00106FBE" w:rsidP="008F2C5E">
            <w:pPr>
              <w:overflowPunct w:val="0"/>
              <w:autoSpaceDE w:val="0"/>
              <w:autoSpaceDN w:val="0"/>
              <w:adjustRightInd w:val="0"/>
              <w:textAlignment w:val="baseline"/>
              <w:rPr>
                <w:b/>
                <w:bCs/>
                <w:color w:val="000000" w:themeColor="text1"/>
              </w:rPr>
            </w:pPr>
            <w:r w:rsidRPr="00F64967">
              <w:rPr>
                <w:b/>
                <w:i/>
                <w:color w:val="000000" w:themeColor="text1"/>
              </w:rPr>
              <w:t xml:space="preserve">Подпрограмма </w:t>
            </w:r>
            <w:r w:rsidRPr="00F64967">
              <w:rPr>
                <w:b/>
                <w:i/>
              </w:rPr>
              <w:t>"Поддержка молодых семей в приобретении (строительстве) жилья» на 2021-2023 годы</w:t>
            </w:r>
          </w:p>
        </w:tc>
        <w:tc>
          <w:tcPr>
            <w:tcW w:w="1418" w:type="dxa"/>
            <w:vAlign w:val="center"/>
          </w:tcPr>
          <w:p w:rsidR="00106FBE" w:rsidRPr="00F64967" w:rsidRDefault="00106FBE" w:rsidP="008D4D89">
            <w:pPr>
              <w:overflowPunct w:val="0"/>
              <w:autoSpaceDE w:val="0"/>
              <w:autoSpaceDN w:val="0"/>
              <w:adjustRightInd w:val="0"/>
              <w:jc w:val="center"/>
              <w:textAlignment w:val="baseline"/>
              <w:rPr>
                <w:b/>
                <w:bCs/>
                <w:i/>
                <w:color w:val="000000" w:themeColor="text1"/>
              </w:rPr>
            </w:pPr>
            <w:r>
              <w:rPr>
                <w:b/>
                <w:bCs/>
                <w:i/>
                <w:color w:val="000000" w:themeColor="text1"/>
              </w:rPr>
              <w:t>6117,0</w:t>
            </w:r>
          </w:p>
        </w:tc>
        <w:tc>
          <w:tcPr>
            <w:tcW w:w="992" w:type="dxa"/>
            <w:vAlign w:val="center"/>
          </w:tcPr>
          <w:p w:rsidR="00106FBE" w:rsidRPr="00F64967" w:rsidRDefault="00106FBE" w:rsidP="008D4D89">
            <w:pPr>
              <w:overflowPunct w:val="0"/>
              <w:autoSpaceDE w:val="0"/>
              <w:autoSpaceDN w:val="0"/>
              <w:adjustRightInd w:val="0"/>
              <w:jc w:val="center"/>
              <w:textAlignment w:val="baseline"/>
              <w:rPr>
                <w:b/>
                <w:bCs/>
                <w:i/>
                <w:color w:val="000000" w:themeColor="text1"/>
              </w:rPr>
            </w:pPr>
            <w:r>
              <w:rPr>
                <w:b/>
                <w:bCs/>
                <w:i/>
                <w:color w:val="000000" w:themeColor="text1"/>
              </w:rPr>
              <w:t>0,0</w:t>
            </w:r>
          </w:p>
        </w:tc>
        <w:tc>
          <w:tcPr>
            <w:tcW w:w="1276" w:type="dxa"/>
            <w:vAlign w:val="center"/>
          </w:tcPr>
          <w:p w:rsidR="00106FBE" w:rsidRPr="00F64967" w:rsidRDefault="00106FBE" w:rsidP="008D4D89">
            <w:pPr>
              <w:overflowPunct w:val="0"/>
              <w:autoSpaceDE w:val="0"/>
              <w:autoSpaceDN w:val="0"/>
              <w:adjustRightInd w:val="0"/>
              <w:jc w:val="center"/>
              <w:textAlignment w:val="baseline"/>
              <w:rPr>
                <w:b/>
                <w:bCs/>
                <w:i/>
                <w:color w:val="000000" w:themeColor="text1"/>
              </w:rPr>
            </w:pPr>
            <w:r>
              <w:rPr>
                <w:b/>
                <w:bCs/>
                <w:i/>
                <w:color w:val="000000" w:themeColor="text1"/>
              </w:rPr>
              <w:t>1089,4</w:t>
            </w:r>
          </w:p>
        </w:tc>
        <w:tc>
          <w:tcPr>
            <w:tcW w:w="1277" w:type="dxa"/>
            <w:vAlign w:val="center"/>
          </w:tcPr>
          <w:p w:rsidR="00106FBE" w:rsidRPr="00F64967" w:rsidRDefault="00106FBE" w:rsidP="008D4D89">
            <w:pPr>
              <w:overflowPunct w:val="0"/>
              <w:autoSpaceDE w:val="0"/>
              <w:autoSpaceDN w:val="0"/>
              <w:adjustRightInd w:val="0"/>
              <w:jc w:val="center"/>
              <w:textAlignment w:val="baseline"/>
              <w:rPr>
                <w:b/>
                <w:bCs/>
                <w:i/>
                <w:color w:val="000000" w:themeColor="text1"/>
              </w:rPr>
            </w:pPr>
            <w:r>
              <w:rPr>
                <w:b/>
                <w:bCs/>
                <w:i/>
                <w:color w:val="000000" w:themeColor="text1"/>
              </w:rPr>
              <w:t>1669,0</w:t>
            </w:r>
          </w:p>
        </w:tc>
        <w:tc>
          <w:tcPr>
            <w:tcW w:w="1133"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1679,9</w:t>
            </w:r>
          </w:p>
        </w:tc>
        <w:tc>
          <w:tcPr>
            <w:tcW w:w="1097"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1678,7</w:t>
            </w:r>
          </w:p>
        </w:tc>
      </w:tr>
      <w:tr w:rsidR="00106FBE" w:rsidRPr="00732AA3" w:rsidTr="00106FBE">
        <w:tc>
          <w:tcPr>
            <w:tcW w:w="2268" w:type="dxa"/>
          </w:tcPr>
          <w:p w:rsidR="00106FBE" w:rsidRDefault="00106FBE" w:rsidP="00FB2BEB">
            <w:pPr>
              <w:pStyle w:val="ConsPlusNonformat"/>
              <w:widowControl/>
              <w:rPr>
                <w:rFonts w:ascii="Times New Roman" w:hAnsi="Times New Roman" w:cs="Times New Roman"/>
                <w:color w:val="000000" w:themeColor="text1"/>
              </w:rPr>
            </w:pPr>
            <w:r w:rsidRPr="00F64967">
              <w:rPr>
                <w:rFonts w:ascii="Times New Roman" w:hAnsi="Times New Roman" w:cs="Times New Roman"/>
                <w:color w:val="000000" w:themeColor="text1"/>
              </w:rPr>
              <w:t>- районный бюджет</w:t>
            </w:r>
          </w:p>
          <w:p w:rsidR="00106FBE" w:rsidRPr="00F64967" w:rsidRDefault="00106FBE" w:rsidP="00FB2BEB">
            <w:pPr>
              <w:pStyle w:val="ConsPlusNonformat"/>
              <w:widowControl/>
              <w:rPr>
                <w:rFonts w:ascii="Times New Roman" w:hAnsi="Times New Roman" w:cs="Times New Roman"/>
                <w:color w:val="000000" w:themeColor="text1"/>
              </w:rPr>
            </w:pPr>
          </w:p>
        </w:tc>
        <w:tc>
          <w:tcPr>
            <w:tcW w:w="1418" w:type="dxa"/>
            <w:vAlign w:val="center"/>
          </w:tcPr>
          <w:p w:rsidR="00106FBE" w:rsidRPr="00F64967" w:rsidRDefault="00106FBE" w:rsidP="008D4D89">
            <w:pPr>
              <w:jc w:val="center"/>
              <w:rPr>
                <w:b/>
              </w:rPr>
            </w:pPr>
            <w:r w:rsidRPr="00F64967">
              <w:rPr>
                <w:b/>
                <w:color w:val="000000" w:themeColor="text1"/>
              </w:rPr>
              <w:t>0,0</w:t>
            </w:r>
          </w:p>
        </w:tc>
        <w:tc>
          <w:tcPr>
            <w:tcW w:w="992" w:type="dxa"/>
            <w:vAlign w:val="center"/>
          </w:tcPr>
          <w:p w:rsidR="00106FBE" w:rsidRPr="00F64967" w:rsidRDefault="00106FBE" w:rsidP="008D4D89">
            <w:pPr>
              <w:jc w:val="center"/>
            </w:pPr>
            <w:r w:rsidRPr="00F64967">
              <w:rPr>
                <w:color w:val="000000" w:themeColor="text1"/>
              </w:rPr>
              <w:t>0,0</w:t>
            </w:r>
          </w:p>
        </w:tc>
        <w:tc>
          <w:tcPr>
            <w:tcW w:w="1276" w:type="dxa"/>
            <w:vAlign w:val="center"/>
          </w:tcPr>
          <w:p w:rsidR="00106FBE" w:rsidRPr="00F64967" w:rsidRDefault="00106FBE" w:rsidP="008D4D89">
            <w:pPr>
              <w:jc w:val="center"/>
            </w:pPr>
            <w:r w:rsidRPr="00F64967">
              <w:rPr>
                <w:color w:val="000000" w:themeColor="text1"/>
              </w:rPr>
              <w:t>0,0</w:t>
            </w:r>
          </w:p>
        </w:tc>
        <w:tc>
          <w:tcPr>
            <w:tcW w:w="1277" w:type="dxa"/>
            <w:vAlign w:val="center"/>
          </w:tcPr>
          <w:p w:rsidR="00106FBE" w:rsidRPr="00F64967" w:rsidRDefault="00106FBE" w:rsidP="008D4D89">
            <w:pPr>
              <w:jc w:val="center"/>
            </w:pPr>
            <w:r w:rsidRPr="00F64967">
              <w:rPr>
                <w:color w:val="000000" w:themeColor="text1"/>
              </w:rPr>
              <w:t>0,0</w:t>
            </w:r>
          </w:p>
        </w:tc>
        <w:tc>
          <w:tcPr>
            <w:tcW w:w="1133" w:type="dxa"/>
            <w:vAlign w:val="center"/>
          </w:tcPr>
          <w:p w:rsidR="00106FBE" w:rsidRPr="00F64967" w:rsidRDefault="00106FBE" w:rsidP="00106FBE">
            <w:pPr>
              <w:jc w:val="center"/>
            </w:pPr>
            <w:r w:rsidRPr="00F64967">
              <w:rPr>
                <w:color w:val="000000" w:themeColor="text1"/>
              </w:rPr>
              <w:t>0,0</w:t>
            </w:r>
          </w:p>
        </w:tc>
        <w:tc>
          <w:tcPr>
            <w:tcW w:w="1097" w:type="dxa"/>
            <w:vAlign w:val="center"/>
          </w:tcPr>
          <w:p w:rsidR="00106FBE" w:rsidRPr="00F64967" w:rsidRDefault="00106FBE" w:rsidP="00106FBE">
            <w:pPr>
              <w:jc w:val="center"/>
            </w:pPr>
            <w:r w:rsidRPr="00F64967">
              <w:rPr>
                <w:color w:val="000000" w:themeColor="text1"/>
              </w:rPr>
              <w:t>0,0</w:t>
            </w:r>
          </w:p>
        </w:tc>
      </w:tr>
      <w:tr w:rsidR="00106FBE" w:rsidRPr="00732AA3" w:rsidTr="00106FBE">
        <w:tc>
          <w:tcPr>
            <w:tcW w:w="2268" w:type="dxa"/>
          </w:tcPr>
          <w:p w:rsidR="00106FBE" w:rsidRDefault="00106FBE" w:rsidP="008F2C5E">
            <w:pPr>
              <w:overflowPunct w:val="0"/>
              <w:autoSpaceDE w:val="0"/>
              <w:autoSpaceDN w:val="0"/>
              <w:adjustRightInd w:val="0"/>
              <w:textAlignment w:val="baseline"/>
              <w:rPr>
                <w:color w:val="000000" w:themeColor="text1"/>
              </w:rPr>
            </w:pPr>
            <w:r w:rsidRPr="00F64967">
              <w:rPr>
                <w:color w:val="000000" w:themeColor="text1"/>
              </w:rPr>
              <w:t>- бюджет поселений</w:t>
            </w:r>
          </w:p>
          <w:p w:rsidR="00106FBE" w:rsidRPr="00F64967" w:rsidRDefault="00106FBE" w:rsidP="008F2C5E">
            <w:pPr>
              <w:overflowPunct w:val="0"/>
              <w:autoSpaceDE w:val="0"/>
              <w:autoSpaceDN w:val="0"/>
              <w:adjustRightInd w:val="0"/>
              <w:textAlignment w:val="baseline"/>
              <w:rPr>
                <w:bCs/>
                <w:color w:val="000000" w:themeColor="text1"/>
              </w:rPr>
            </w:pPr>
          </w:p>
        </w:tc>
        <w:tc>
          <w:tcPr>
            <w:tcW w:w="1418" w:type="dxa"/>
            <w:vAlign w:val="center"/>
          </w:tcPr>
          <w:p w:rsidR="00106FBE" w:rsidRPr="00F64967" w:rsidRDefault="00106FBE" w:rsidP="008D4D89">
            <w:pPr>
              <w:overflowPunct w:val="0"/>
              <w:autoSpaceDE w:val="0"/>
              <w:autoSpaceDN w:val="0"/>
              <w:adjustRightInd w:val="0"/>
              <w:jc w:val="center"/>
              <w:textAlignment w:val="baseline"/>
              <w:rPr>
                <w:b/>
                <w:bCs/>
                <w:color w:val="000000" w:themeColor="text1"/>
              </w:rPr>
            </w:pPr>
            <w:r>
              <w:rPr>
                <w:b/>
                <w:bCs/>
                <w:color w:val="000000" w:themeColor="text1"/>
              </w:rPr>
              <w:t>2466,3</w:t>
            </w:r>
          </w:p>
        </w:tc>
        <w:tc>
          <w:tcPr>
            <w:tcW w:w="992" w:type="dxa"/>
            <w:vAlign w:val="center"/>
          </w:tcPr>
          <w:p w:rsidR="00106FBE" w:rsidRPr="00F64967" w:rsidRDefault="00106FBE" w:rsidP="008D4D89">
            <w:pPr>
              <w:jc w:val="center"/>
            </w:pPr>
            <w:r w:rsidRPr="00F64967">
              <w:rPr>
                <w:color w:val="000000" w:themeColor="text1"/>
              </w:rPr>
              <w:t>0,0</w:t>
            </w:r>
          </w:p>
        </w:tc>
        <w:tc>
          <w:tcPr>
            <w:tcW w:w="1276" w:type="dxa"/>
            <w:vAlign w:val="center"/>
          </w:tcPr>
          <w:p w:rsidR="00106FBE" w:rsidRPr="00F64967" w:rsidRDefault="00106FBE" w:rsidP="008D4D89">
            <w:pPr>
              <w:overflowPunct w:val="0"/>
              <w:autoSpaceDE w:val="0"/>
              <w:autoSpaceDN w:val="0"/>
              <w:adjustRightInd w:val="0"/>
              <w:jc w:val="center"/>
              <w:textAlignment w:val="baseline"/>
              <w:rPr>
                <w:bCs/>
                <w:color w:val="000000" w:themeColor="text1"/>
              </w:rPr>
            </w:pPr>
            <w:r>
              <w:rPr>
                <w:bCs/>
                <w:color w:val="000000" w:themeColor="text1"/>
              </w:rPr>
              <w:t>427,4</w:t>
            </w:r>
          </w:p>
        </w:tc>
        <w:tc>
          <w:tcPr>
            <w:tcW w:w="1277" w:type="dxa"/>
            <w:vAlign w:val="center"/>
          </w:tcPr>
          <w:p w:rsidR="00106FBE" w:rsidRPr="00F64967" w:rsidRDefault="00106FBE" w:rsidP="008D4D89">
            <w:pPr>
              <w:overflowPunct w:val="0"/>
              <w:autoSpaceDE w:val="0"/>
              <w:autoSpaceDN w:val="0"/>
              <w:adjustRightInd w:val="0"/>
              <w:jc w:val="center"/>
              <w:textAlignment w:val="baseline"/>
              <w:rPr>
                <w:bCs/>
                <w:color w:val="000000" w:themeColor="text1"/>
              </w:rPr>
            </w:pPr>
            <w:r>
              <w:rPr>
                <w:bCs/>
                <w:color w:val="000000" w:themeColor="text1"/>
              </w:rPr>
              <w:t>676,8</w:t>
            </w:r>
          </w:p>
        </w:tc>
        <w:tc>
          <w:tcPr>
            <w:tcW w:w="1133" w:type="dxa"/>
            <w:vAlign w:val="center"/>
          </w:tcPr>
          <w:p w:rsidR="00106FBE" w:rsidRPr="00F64967" w:rsidRDefault="00106FBE" w:rsidP="00106FBE">
            <w:pPr>
              <w:overflowPunct w:val="0"/>
              <w:autoSpaceDE w:val="0"/>
              <w:autoSpaceDN w:val="0"/>
              <w:adjustRightInd w:val="0"/>
              <w:jc w:val="center"/>
              <w:textAlignment w:val="baseline"/>
              <w:rPr>
                <w:bCs/>
                <w:color w:val="000000" w:themeColor="text1"/>
              </w:rPr>
            </w:pPr>
            <w:r>
              <w:rPr>
                <w:bCs/>
                <w:color w:val="000000" w:themeColor="text1"/>
              </w:rPr>
              <w:t>681,2</w:t>
            </w:r>
          </w:p>
        </w:tc>
        <w:tc>
          <w:tcPr>
            <w:tcW w:w="1097" w:type="dxa"/>
            <w:vAlign w:val="center"/>
          </w:tcPr>
          <w:p w:rsidR="00106FBE" w:rsidRPr="00F64967" w:rsidRDefault="00106FBE" w:rsidP="00106FBE">
            <w:pPr>
              <w:overflowPunct w:val="0"/>
              <w:autoSpaceDE w:val="0"/>
              <w:autoSpaceDN w:val="0"/>
              <w:adjustRightInd w:val="0"/>
              <w:jc w:val="center"/>
              <w:textAlignment w:val="baseline"/>
              <w:rPr>
                <w:bCs/>
                <w:color w:val="000000" w:themeColor="text1"/>
              </w:rPr>
            </w:pPr>
            <w:r>
              <w:rPr>
                <w:bCs/>
                <w:color w:val="000000" w:themeColor="text1"/>
              </w:rPr>
              <w:t>680,9</w:t>
            </w:r>
          </w:p>
        </w:tc>
      </w:tr>
      <w:tr w:rsidR="00106FBE" w:rsidRPr="00732AA3" w:rsidTr="00106FBE">
        <w:tc>
          <w:tcPr>
            <w:tcW w:w="2268" w:type="dxa"/>
          </w:tcPr>
          <w:p w:rsidR="00106FBE" w:rsidRDefault="00106FBE" w:rsidP="008F2C5E">
            <w:pPr>
              <w:overflowPunct w:val="0"/>
              <w:autoSpaceDE w:val="0"/>
              <w:autoSpaceDN w:val="0"/>
              <w:adjustRightInd w:val="0"/>
              <w:textAlignment w:val="baseline"/>
              <w:rPr>
                <w:color w:val="000000" w:themeColor="text1"/>
              </w:rPr>
            </w:pPr>
            <w:r w:rsidRPr="00F64967">
              <w:rPr>
                <w:color w:val="000000" w:themeColor="text1"/>
              </w:rPr>
              <w:t>- областной бюджет</w:t>
            </w:r>
          </w:p>
          <w:p w:rsidR="00106FBE" w:rsidRPr="00F64967" w:rsidRDefault="00106FBE" w:rsidP="008F2C5E">
            <w:pPr>
              <w:overflowPunct w:val="0"/>
              <w:autoSpaceDE w:val="0"/>
              <w:autoSpaceDN w:val="0"/>
              <w:adjustRightInd w:val="0"/>
              <w:textAlignment w:val="baseline"/>
              <w:rPr>
                <w:bCs/>
                <w:color w:val="000000" w:themeColor="text1"/>
              </w:rPr>
            </w:pPr>
          </w:p>
        </w:tc>
        <w:tc>
          <w:tcPr>
            <w:tcW w:w="1418" w:type="dxa"/>
            <w:vAlign w:val="center"/>
          </w:tcPr>
          <w:p w:rsidR="00106FBE" w:rsidRPr="00F64967" w:rsidRDefault="00106FBE" w:rsidP="0020283F">
            <w:pPr>
              <w:overflowPunct w:val="0"/>
              <w:autoSpaceDE w:val="0"/>
              <w:autoSpaceDN w:val="0"/>
              <w:adjustRightInd w:val="0"/>
              <w:jc w:val="center"/>
              <w:textAlignment w:val="baseline"/>
              <w:rPr>
                <w:b/>
                <w:bCs/>
                <w:color w:val="000000" w:themeColor="text1"/>
              </w:rPr>
            </w:pPr>
            <w:r>
              <w:rPr>
                <w:b/>
                <w:bCs/>
                <w:color w:val="000000" w:themeColor="text1"/>
              </w:rPr>
              <w:t>2466,3</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427,4</w:t>
            </w:r>
          </w:p>
        </w:tc>
        <w:tc>
          <w:tcPr>
            <w:tcW w:w="127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676,8</w:t>
            </w:r>
          </w:p>
        </w:tc>
        <w:tc>
          <w:tcPr>
            <w:tcW w:w="1133"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681,2</w:t>
            </w:r>
          </w:p>
        </w:tc>
        <w:tc>
          <w:tcPr>
            <w:tcW w:w="109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680,9</w:t>
            </w:r>
          </w:p>
        </w:tc>
      </w:tr>
      <w:tr w:rsidR="00106FBE" w:rsidRPr="00732AA3" w:rsidTr="00106FBE">
        <w:tc>
          <w:tcPr>
            <w:tcW w:w="2268" w:type="dxa"/>
          </w:tcPr>
          <w:p w:rsidR="00106FBE" w:rsidRPr="00F64967" w:rsidRDefault="00106FBE" w:rsidP="00FB2BEB">
            <w:pPr>
              <w:pStyle w:val="ConsPlusNonformat"/>
              <w:widowControl/>
              <w:rPr>
                <w:rFonts w:ascii="Times New Roman" w:hAnsi="Times New Roman" w:cs="Times New Roman"/>
                <w:color w:val="000000" w:themeColor="text1"/>
              </w:rPr>
            </w:pPr>
            <w:r w:rsidRPr="00F64967">
              <w:rPr>
                <w:rFonts w:ascii="Times New Roman" w:hAnsi="Times New Roman" w:cs="Times New Roman"/>
                <w:color w:val="000000" w:themeColor="text1"/>
              </w:rPr>
              <w:t>- федеральный бюджет</w:t>
            </w:r>
          </w:p>
        </w:tc>
        <w:tc>
          <w:tcPr>
            <w:tcW w:w="1418" w:type="dxa"/>
            <w:vAlign w:val="center"/>
          </w:tcPr>
          <w:p w:rsidR="00106FBE" w:rsidRPr="00F64967" w:rsidRDefault="00106FBE" w:rsidP="008D4D89">
            <w:pPr>
              <w:jc w:val="center"/>
              <w:rPr>
                <w:b/>
              </w:rPr>
            </w:pPr>
            <w:r>
              <w:rPr>
                <w:b/>
                <w:color w:val="000000" w:themeColor="text1"/>
              </w:rPr>
              <w:t>1184,4</w:t>
            </w:r>
          </w:p>
        </w:tc>
        <w:tc>
          <w:tcPr>
            <w:tcW w:w="992" w:type="dxa"/>
            <w:vAlign w:val="center"/>
          </w:tcPr>
          <w:p w:rsidR="00106FBE" w:rsidRPr="00F64967" w:rsidRDefault="00106FBE" w:rsidP="008D4D89">
            <w:pPr>
              <w:jc w:val="center"/>
            </w:pPr>
            <w:r w:rsidRPr="00F64967">
              <w:rPr>
                <w:color w:val="000000" w:themeColor="text1"/>
              </w:rPr>
              <w:t>0,0</w:t>
            </w:r>
          </w:p>
        </w:tc>
        <w:tc>
          <w:tcPr>
            <w:tcW w:w="1276" w:type="dxa"/>
            <w:vAlign w:val="center"/>
          </w:tcPr>
          <w:p w:rsidR="00106FBE" w:rsidRPr="00F64967" w:rsidRDefault="00106FBE" w:rsidP="008D4D89">
            <w:pPr>
              <w:jc w:val="center"/>
            </w:pPr>
            <w:r>
              <w:rPr>
                <w:color w:val="000000" w:themeColor="text1"/>
              </w:rPr>
              <w:t>234,6</w:t>
            </w:r>
          </w:p>
        </w:tc>
        <w:tc>
          <w:tcPr>
            <w:tcW w:w="1277" w:type="dxa"/>
            <w:vAlign w:val="center"/>
          </w:tcPr>
          <w:p w:rsidR="00106FBE" w:rsidRPr="00F64967" w:rsidRDefault="00106FBE" w:rsidP="008D4D89">
            <w:pPr>
              <w:jc w:val="center"/>
            </w:pPr>
            <w:r>
              <w:t>315,4</w:t>
            </w:r>
          </w:p>
        </w:tc>
        <w:tc>
          <w:tcPr>
            <w:tcW w:w="1133" w:type="dxa"/>
            <w:vAlign w:val="center"/>
          </w:tcPr>
          <w:p w:rsidR="00106FBE" w:rsidRPr="00F64967" w:rsidRDefault="00106FBE" w:rsidP="00106FBE">
            <w:pPr>
              <w:jc w:val="center"/>
            </w:pPr>
            <w:r>
              <w:t>317,5</w:t>
            </w:r>
          </w:p>
        </w:tc>
        <w:tc>
          <w:tcPr>
            <w:tcW w:w="1097" w:type="dxa"/>
            <w:vAlign w:val="center"/>
          </w:tcPr>
          <w:p w:rsidR="00106FBE" w:rsidRPr="00F64967" w:rsidRDefault="00106FBE" w:rsidP="00106FBE">
            <w:pPr>
              <w:jc w:val="center"/>
            </w:pPr>
            <w:r>
              <w:t>316,9</w:t>
            </w:r>
          </w:p>
        </w:tc>
      </w:tr>
      <w:tr w:rsidR="00106FBE" w:rsidRPr="00732AA3" w:rsidTr="00106FBE">
        <w:tc>
          <w:tcPr>
            <w:tcW w:w="2268" w:type="dxa"/>
          </w:tcPr>
          <w:p w:rsidR="00106FBE" w:rsidRDefault="00106FBE" w:rsidP="00FB2BEB">
            <w:pPr>
              <w:pStyle w:val="ConsPlusNonformat"/>
              <w:widowControl/>
              <w:rPr>
                <w:rFonts w:ascii="Times New Roman" w:hAnsi="Times New Roman" w:cs="Times New Roman"/>
                <w:color w:val="000000" w:themeColor="text1"/>
              </w:rPr>
            </w:pPr>
            <w:r w:rsidRPr="00F64967">
              <w:rPr>
                <w:rFonts w:ascii="Times New Roman" w:hAnsi="Times New Roman" w:cs="Times New Roman"/>
                <w:color w:val="000000" w:themeColor="text1"/>
              </w:rPr>
              <w:t xml:space="preserve">- внебюджетные </w:t>
            </w:r>
            <w:r w:rsidRPr="00F64967">
              <w:rPr>
                <w:rFonts w:ascii="Times New Roman" w:hAnsi="Times New Roman" w:cs="Times New Roman"/>
                <w:color w:val="000000" w:themeColor="text1"/>
              </w:rPr>
              <w:lastRenderedPageBreak/>
              <w:t>источники</w:t>
            </w:r>
          </w:p>
          <w:p w:rsidR="00106FBE" w:rsidRPr="00F64967" w:rsidRDefault="00106FBE" w:rsidP="00FB2BEB">
            <w:pPr>
              <w:pStyle w:val="ConsPlusNonformat"/>
              <w:widowControl/>
              <w:rPr>
                <w:rFonts w:ascii="Times New Roman" w:hAnsi="Times New Roman" w:cs="Times New Roman"/>
                <w:color w:val="000000" w:themeColor="text1"/>
              </w:rPr>
            </w:pPr>
          </w:p>
        </w:tc>
        <w:tc>
          <w:tcPr>
            <w:tcW w:w="1418" w:type="dxa"/>
            <w:vAlign w:val="center"/>
          </w:tcPr>
          <w:p w:rsidR="00106FBE" w:rsidRPr="00F64967" w:rsidRDefault="00106FBE" w:rsidP="008D4D89">
            <w:pPr>
              <w:jc w:val="center"/>
              <w:rPr>
                <w:b/>
              </w:rPr>
            </w:pPr>
            <w:r w:rsidRPr="00F64967">
              <w:rPr>
                <w:b/>
                <w:color w:val="000000" w:themeColor="text1"/>
              </w:rPr>
              <w:lastRenderedPageBreak/>
              <w:t>0,0</w:t>
            </w:r>
          </w:p>
        </w:tc>
        <w:tc>
          <w:tcPr>
            <w:tcW w:w="992" w:type="dxa"/>
            <w:vAlign w:val="center"/>
          </w:tcPr>
          <w:p w:rsidR="00106FBE" w:rsidRPr="00F64967" w:rsidRDefault="00106FBE" w:rsidP="008D4D89">
            <w:pPr>
              <w:jc w:val="center"/>
            </w:pPr>
            <w:r w:rsidRPr="00F64967">
              <w:rPr>
                <w:color w:val="000000" w:themeColor="text1"/>
              </w:rPr>
              <w:t>0,0</w:t>
            </w:r>
          </w:p>
        </w:tc>
        <w:tc>
          <w:tcPr>
            <w:tcW w:w="1276" w:type="dxa"/>
            <w:vAlign w:val="center"/>
          </w:tcPr>
          <w:p w:rsidR="00106FBE" w:rsidRPr="00F64967" w:rsidRDefault="00106FBE" w:rsidP="008D4D89">
            <w:pPr>
              <w:jc w:val="center"/>
            </w:pPr>
            <w:r w:rsidRPr="00F64967">
              <w:rPr>
                <w:color w:val="000000" w:themeColor="text1"/>
              </w:rPr>
              <w:t>0,0</w:t>
            </w:r>
          </w:p>
        </w:tc>
        <w:tc>
          <w:tcPr>
            <w:tcW w:w="1277" w:type="dxa"/>
            <w:vAlign w:val="center"/>
          </w:tcPr>
          <w:p w:rsidR="00106FBE" w:rsidRPr="00F64967" w:rsidRDefault="00106FBE" w:rsidP="008D4D89">
            <w:pPr>
              <w:jc w:val="center"/>
            </w:pPr>
            <w:r w:rsidRPr="00F64967">
              <w:rPr>
                <w:color w:val="000000" w:themeColor="text1"/>
              </w:rPr>
              <w:t>0,0</w:t>
            </w:r>
          </w:p>
        </w:tc>
        <w:tc>
          <w:tcPr>
            <w:tcW w:w="1133" w:type="dxa"/>
            <w:vAlign w:val="center"/>
          </w:tcPr>
          <w:p w:rsidR="00106FBE" w:rsidRPr="00F64967" w:rsidRDefault="00106FBE" w:rsidP="00106FBE">
            <w:pPr>
              <w:jc w:val="center"/>
            </w:pPr>
            <w:r w:rsidRPr="00F64967">
              <w:rPr>
                <w:color w:val="000000" w:themeColor="text1"/>
              </w:rPr>
              <w:t>0,0</w:t>
            </w:r>
          </w:p>
        </w:tc>
        <w:tc>
          <w:tcPr>
            <w:tcW w:w="1097" w:type="dxa"/>
            <w:vAlign w:val="center"/>
          </w:tcPr>
          <w:p w:rsidR="00106FBE" w:rsidRPr="00F64967" w:rsidRDefault="00106FBE" w:rsidP="00106FBE">
            <w:pPr>
              <w:jc w:val="center"/>
            </w:pPr>
            <w:r w:rsidRPr="00F64967">
              <w:rPr>
                <w:color w:val="000000" w:themeColor="text1"/>
              </w:rPr>
              <w:t>0,0</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b/>
                <w:i/>
                <w:color w:val="000000" w:themeColor="text1"/>
                <w:sz w:val="22"/>
                <w:szCs w:val="22"/>
              </w:rPr>
            </w:pPr>
            <w:r w:rsidRPr="008D4D89">
              <w:rPr>
                <w:rFonts w:ascii="Times New Roman" w:hAnsi="Times New Roman" w:cs="Times New Roman"/>
                <w:b/>
                <w:i/>
                <w:color w:val="000000" w:themeColor="text1"/>
                <w:sz w:val="22"/>
                <w:szCs w:val="22"/>
              </w:rPr>
              <w:lastRenderedPageBreak/>
              <w:t xml:space="preserve">Подпрограмма </w:t>
            </w:r>
            <w:r w:rsidRPr="008D4D89">
              <w:rPr>
                <w:rFonts w:ascii="Times New Roman" w:hAnsi="Times New Roman" w:cs="Times New Roman"/>
                <w:b/>
                <w:i/>
                <w:sz w:val="22"/>
                <w:szCs w:val="22"/>
              </w:rPr>
              <w:t>«Переселение граждан из жилищного фонда, признанного непригодным для проживания, и (или) жилищного фонда с высоким уровнем износа» на 2021-2023 годы</w:t>
            </w:r>
          </w:p>
        </w:tc>
        <w:tc>
          <w:tcPr>
            <w:tcW w:w="1418" w:type="dxa"/>
            <w:vAlign w:val="center"/>
          </w:tcPr>
          <w:p w:rsidR="00106FBE" w:rsidRPr="008D4D89" w:rsidRDefault="00106FBE"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300,0</w:t>
            </w:r>
          </w:p>
        </w:tc>
        <w:tc>
          <w:tcPr>
            <w:tcW w:w="992" w:type="dxa"/>
            <w:vAlign w:val="center"/>
          </w:tcPr>
          <w:p w:rsidR="00106FBE" w:rsidRPr="008D4D89" w:rsidRDefault="00106FBE"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0,0</w:t>
            </w:r>
          </w:p>
        </w:tc>
        <w:tc>
          <w:tcPr>
            <w:tcW w:w="1276" w:type="dxa"/>
            <w:vAlign w:val="center"/>
          </w:tcPr>
          <w:p w:rsidR="00106FBE" w:rsidRPr="008D4D89" w:rsidRDefault="00106FBE"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0,0</w:t>
            </w:r>
          </w:p>
        </w:tc>
        <w:tc>
          <w:tcPr>
            <w:tcW w:w="1277" w:type="dxa"/>
            <w:vAlign w:val="center"/>
          </w:tcPr>
          <w:p w:rsidR="00106FBE" w:rsidRPr="008D4D89" w:rsidRDefault="00106FBE"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c>
          <w:tcPr>
            <w:tcW w:w="1133" w:type="dxa"/>
            <w:vAlign w:val="center"/>
          </w:tcPr>
          <w:p w:rsidR="00106FBE" w:rsidRPr="008D4D89" w:rsidRDefault="00106FBE" w:rsidP="00106FBE">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c>
          <w:tcPr>
            <w:tcW w:w="1097" w:type="dxa"/>
            <w:vAlign w:val="center"/>
          </w:tcPr>
          <w:p w:rsidR="00106FBE" w:rsidRPr="008D4D89" w:rsidRDefault="00106FBE" w:rsidP="00106FBE">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r>
      <w:tr w:rsidR="00106FBE" w:rsidRPr="00732AA3" w:rsidTr="00106FBE">
        <w:tc>
          <w:tcPr>
            <w:tcW w:w="2268" w:type="dxa"/>
          </w:tcPr>
          <w:p w:rsidR="00106FBE" w:rsidRPr="008D4D89" w:rsidRDefault="00106FBE"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районный бюджет</w:t>
            </w:r>
          </w:p>
        </w:tc>
        <w:tc>
          <w:tcPr>
            <w:tcW w:w="1418" w:type="dxa"/>
            <w:vAlign w:val="center"/>
          </w:tcPr>
          <w:p w:rsidR="00106FBE" w:rsidRPr="008D4D89" w:rsidRDefault="00106FBE" w:rsidP="008D4D89">
            <w:pPr>
              <w:jc w:val="center"/>
              <w:rPr>
                <w:sz w:val="22"/>
                <w:szCs w:val="22"/>
              </w:rPr>
            </w:pPr>
            <w:r w:rsidRPr="008D4D89">
              <w:rPr>
                <w:color w:val="000000" w:themeColor="text1"/>
                <w:sz w:val="22"/>
                <w:szCs w:val="22"/>
              </w:rPr>
              <w:t>0,0</w:t>
            </w:r>
          </w:p>
        </w:tc>
        <w:tc>
          <w:tcPr>
            <w:tcW w:w="992" w:type="dxa"/>
            <w:vAlign w:val="center"/>
          </w:tcPr>
          <w:p w:rsidR="00106FBE" w:rsidRPr="008D4D89" w:rsidRDefault="00106FBE" w:rsidP="008D4D89">
            <w:pPr>
              <w:jc w:val="center"/>
              <w:rPr>
                <w:sz w:val="22"/>
                <w:szCs w:val="22"/>
              </w:rPr>
            </w:pPr>
            <w:r w:rsidRPr="008D4D89">
              <w:rPr>
                <w:color w:val="000000" w:themeColor="text1"/>
                <w:sz w:val="22"/>
                <w:szCs w:val="22"/>
              </w:rPr>
              <w:t>0,0</w:t>
            </w:r>
          </w:p>
        </w:tc>
        <w:tc>
          <w:tcPr>
            <w:tcW w:w="1276" w:type="dxa"/>
            <w:vAlign w:val="center"/>
          </w:tcPr>
          <w:p w:rsidR="00106FBE" w:rsidRPr="008D4D89" w:rsidRDefault="00106FBE" w:rsidP="008D4D89">
            <w:pPr>
              <w:jc w:val="center"/>
              <w:rPr>
                <w:sz w:val="22"/>
                <w:szCs w:val="22"/>
              </w:rPr>
            </w:pPr>
            <w:r w:rsidRPr="008D4D89">
              <w:rPr>
                <w:color w:val="000000" w:themeColor="text1"/>
                <w:sz w:val="22"/>
                <w:szCs w:val="22"/>
              </w:rPr>
              <w:t>0,0</w:t>
            </w:r>
          </w:p>
        </w:tc>
        <w:tc>
          <w:tcPr>
            <w:tcW w:w="1277" w:type="dxa"/>
            <w:vAlign w:val="center"/>
          </w:tcPr>
          <w:p w:rsidR="00106FBE" w:rsidRPr="008D4D89" w:rsidRDefault="00106FBE" w:rsidP="00106FBE">
            <w:pPr>
              <w:jc w:val="center"/>
              <w:rPr>
                <w:sz w:val="22"/>
                <w:szCs w:val="22"/>
              </w:rPr>
            </w:pPr>
            <w:r>
              <w:rPr>
                <w:sz w:val="22"/>
                <w:szCs w:val="22"/>
              </w:rPr>
              <w:t>0,0</w:t>
            </w:r>
          </w:p>
        </w:tc>
        <w:tc>
          <w:tcPr>
            <w:tcW w:w="1133" w:type="dxa"/>
            <w:vAlign w:val="center"/>
          </w:tcPr>
          <w:p w:rsidR="00106FBE" w:rsidRPr="008D4D89" w:rsidRDefault="00106FBE" w:rsidP="008D4D89">
            <w:pPr>
              <w:jc w:val="center"/>
              <w:rPr>
                <w:sz w:val="22"/>
                <w:szCs w:val="22"/>
              </w:rPr>
            </w:pPr>
            <w:r w:rsidRPr="008D4D89">
              <w:rPr>
                <w:color w:val="000000" w:themeColor="text1"/>
                <w:sz w:val="22"/>
                <w:szCs w:val="22"/>
              </w:rPr>
              <w:t>0,0</w:t>
            </w:r>
          </w:p>
        </w:tc>
        <w:tc>
          <w:tcPr>
            <w:tcW w:w="1097" w:type="dxa"/>
            <w:vAlign w:val="center"/>
          </w:tcPr>
          <w:p w:rsidR="00106FBE" w:rsidRPr="008D4D89" w:rsidRDefault="00106FBE" w:rsidP="008D4D89">
            <w:pPr>
              <w:jc w:val="center"/>
              <w:rPr>
                <w:sz w:val="22"/>
                <w:szCs w:val="22"/>
              </w:rPr>
            </w:pPr>
            <w:r>
              <w:rPr>
                <w:sz w:val="22"/>
                <w:szCs w:val="22"/>
              </w:rPr>
              <w:t>0,0</w:t>
            </w:r>
          </w:p>
        </w:tc>
      </w:tr>
      <w:tr w:rsidR="00106FBE" w:rsidRPr="00732AA3" w:rsidTr="00106FBE">
        <w:tc>
          <w:tcPr>
            <w:tcW w:w="2268" w:type="dxa"/>
          </w:tcPr>
          <w:p w:rsidR="00106FBE" w:rsidRPr="008D4D89" w:rsidRDefault="00106FBE"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бюджет поселений</w:t>
            </w:r>
          </w:p>
        </w:tc>
        <w:tc>
          <w:tcPr>
            <w:tcW w:w="1418" w:type="dxa"/>
            <w:vAlign w:val="center"/>
          </w:tcPr>
          <w:p w:rsidR="00106FBE" w:rsidRPr="008D4D89" w:rsidRDefault="00106FBE" w:rsidP="008D4D89">
            <w:pPr>
              <w:overflowPunct w:val="0"/>
              <w:autoSpaceDE w:val="0"/>
              <w:autoSpaceDN w:val="0"/>
              <w:adjustRightInd w:val="0"/>
              <w:jc w:val="center"/>
              <w:textAlignment w:val="baseline"/>
              <w:rPr>
                <w:bCs/>
                <w:color w:val="000000" w:themeColor="text1"/>
                <w:sz w:val="22"/>
                <w:szCs w:val="22"/>
              </w:rPr>
            </w:pPr>
            <w:r w:rsidRPr="008D4D89">
              <w:rPr>
                <w:bCs/>
                <w:color w:val="000000" w:themeColor="text1"/>
                <w:sz w:val="22"/>
                <w:szCs w:val="22"/>
              </w:rPr>
              <w:t>300,0</w:t>
            </w:r>
          </w:p>
        </w:tc>
        <w:tc>
          <w:tcPr>
            <w:tcW w:w="992" w:type="dxa"/>
            <w:vAlign w:val="center"/>
          </w:tcPr>
          <w:p w:rsidR="00106FBE" w:rsidRPr="008D4D89" w:rsidRDefault="00106FBE"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0,0</w:t>
            </w:r>
          </w:p>
        </w:tc>
        <w:tc>
          <w:tcPr>
            <w:tcW w:w="1276" w:type="dxa"/>
            <w:vAlign w:val="center"/>
          </w:tcPr>
          <w:p w:rsidR="00106FBE" w:rsidRPr="008D4D89" w:rsidRDefault="00106FBE"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0,0</w:t>
            </w:r>
          </w:p>
        </w:tc>
        <w:tc>
          <w:tcPr>
            <w:tcW w:w="1277" w:type="dxa"/>
            <w:vAlign w:val="center"/>
          </w:tcPr>
          <w:p w:rsidR="00106FBE" w:rsidRPr="008D4D89" w:rsidRDefault="00106FBE" w:rsidP="00106FBE">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c>
          <w:tcPr>
            <w:tcW w:w="1133" w:type="dxa"/>
            <w:vAlign w:val="center"/>
          </w:tcPr>
          <w:p w:rsidR="00106FBE" w:rsidRPr="008D4D89" w:rsidRDefault="00106FBE"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c>
          <w:tcPr>
            <w:tcW w:w="1097" w:type="dxa"/>
            <w:vAlign w:val="center"/>
          </w:tcPr>
          <w:p w:rsidR="00106FBE" w:rsidRPr="008D4D89" w:rsidRDefault="00106FBE"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r>
      <w:tr w:rsidR="00106FBE" w:rsidRPr="00732AA3" w:rsidTr="00106FBE">
        <w:tc>
          <w:tcPr>
            <w:tcW w:w="2268" w:type="dxa"/>
          </w:tcPr>
          <w:p w:rsidR="00106FBE" w:rsidRPr="008D4D89" w:rsidRDefault="00106FBE"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областной бюджет</w:t>
            </w:r>
          </w:p>
        </w:tc>
        <w:tc>
          <w:tcPr>
            <w:tcW w:w="1418"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992"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6"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7" w:type="dxa"/>
            <w:vAlign w:val="center"/>
          </w:tcPr>
          <w:p w:rsidR="00106FBE" w:rsidRPr="008D4D89" w:rsidRDefault="00106FBE" w:rsidP="0020283F">
            <w:pPr>
              <w:jc w:val="center"/>
              <w:rPr>
                <w:sz w:val="22"/>
                <w:szCs w:val="22"/>
              </w:rPr>
            </w:pPr>
            <w:r>
              <w:rPr>
                <w:sz w:val="22"/>
                <w:szCs w:val="22"/>
              </w:rPr>
              <w:t>0,0</w:t>
            </w:r>
          </w:p>
        </w:tc>
        <w:tc>
          <w:tcPr>
            <w:tcW w:w="1133"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097" w:type="dxa"/>
            <w:vAlign w:val="center"/>
          </w:tcPr>
          <w:p w:rsidR="00106FBE" w:rsidRPr="008D4D89" w:rsidRDefault="00106FBE" w:rsidP="0020283F">
            <w:pPr>
              <w:jc w:val="center"/>
              <w:rPr>
                <w:sz w:val="22"/>
                <w:szCs w:val="22"/>
              </w:rPr>
            </w:pPr>
            <w:r>
              <w:rPr>
                <w:sz w:val="22"/>
                <w:szCs w:val="22"/>
              </w:rPr>
              <w:t>0,0</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федеральный бюджет</w:t>
            </w:r>
          </w:p>
        </w:tc>
        <w:tc>
          <w:tcPr>
            <w:tcW w:w="1418"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992"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6"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7" w:type="dxa"/>
            <w:vAlign w:val="center"/>
          </w:tcPr>
          <w:p w:rsidR="00106FBE" w:rsidRPr="008D4D89" w:rsidRDefault="00106FBE" w:rsidP="0020283F">
            <w:pPr>
              <w:jc w:val="center"/>
              <w:rPr>
                <w:sz w:val="22"/>
                <w:szCs w:val="22"/>
              </w:rPr>
            </w:pPr>
            <w:r>
              <w:rPr>
                <w:sz w:val="22"/>
                <w:szCs w:val="22"/>
              </w:rPr>
              <w:t>0,0</w:t>
            </w:r>
          </w:p>
        </w:tc>
        <w:tc>
          <w:tcPr>
            <w:tcW w:w="1133"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097" w:type="dxa"/>
            <w:vAlign w:val="center"/>
          </w:tcPr>
          <w:p w:rsidR="00106FBE" w:rsidRPr="008D4D89" w:rsidRDefault="00106FBE" w:rsidP="0020283F">
            <w:pPr>
              <w:jc w:val="center"/>
              <w:rPr>
                <w:sz w:val="22"/>
                <w:szCs w:val="22"/>
              </w:rPr>
            </w:pPr>
            <w:r>
              <w:rPr>
                <w:sz w:val="22"/>
                <w:szCs w:val="22"/>
              </w:rPr>
              <w:t>0,0</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внебюджетные источники</w:t>
            </w:r>
          </w:p>
        </w:tc>
        <w:tc>
          <w:tcPr>
            <w:tcW w:w="1418"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992"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6"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277" w:type="dxa"/>
            <w:vAlign w:val="center"/>
          </w:tcPr>
          <w:p w:rsidR="00106FBE" w:rsidRPr="008D4D89" w:rsidRDefault="00106FBE" w:rsidP="0020283F">
            <w:pPr>
              <w:jc w:val="center"/>
              <w:rPr>
                <w:sz w:val="22"/>
                <w:szCs w:val="22"/>
              </w:rPr>
            </w:pPr>
            <w:r>
              <w:rPr>
                <w:sz w:val="22"/>
                <w:szCs w:val="22"/>
              </w:rPr>
              <w:t>0,0</w:t>
            </w:r>
          </w:p>
        </w:tc>
        <w:tc>
          <w:tcPr>
            <w:tcW w:w="1133" w:type="dxa"/>
            <w:vAlign w:val="center"/>
          </w:tcPr>
          <w:p w:rsidR="00106FBE" w:rsidRPr="008D4D89" w:rsidRDefault="00106FBE" w:rsidP="0020283F">
            <w:pPr>
              <w:jc w:val="center"/>
              <w:rPr>
                <w:sz w:val="22"/>
                <w:szCs w:val="22"/>
              </w:rPr>
            </w:pPr>
            <w:r w:rsidRPr="008D4D89">
              <w:rPr>
                <w:color w:val="000000" w:themeColor="text1"/>
                <w:sz w:val="22"/>
                <w:szCs w:val="22"/>
              </w:rPr>
              <w:t>0,0</w:t>
            </w:r>
          </w:p>
        </w:tc>
        <w:tc>
          <w:tcPr>
            <w:tcW w:w="1097" w:type="dxa"/>
            <w:vAlign w:val="center"/>
          </w:tcPr>
          <w:p w:rsidR="00106FBE" w:rsidRPr="008D4D89" w:rsidRDefault="00106FBE" w:rsidP="0020283F">
            <w:pPr>
              <w:jc w:val="center"/>
              <w:rPr>
                <w:sz w:val="22"/>
                <w:szCs w:val="22"/>
              </w:rPr>
            </w:pPr>
            <w:r>
              <w:rPr>
                <w:sz w:val="22"/>
                <w:szCs w:val="22"/>
              </w:rPr>
              <w:t>0,0</w:t>
            </w:r>
          </w:p>
        </w:tc>
      </w:tr>
      <w:tr w:rsidR="00106FBE" w:rsidRPr="00732AA3" w:rsidTr="00106FBE">
        <w:tc>
          <w:tcPr>
            <w:tcW w:w="2268" w:type="dxa"/>
          </w:tcPr>
          <w:p w:rsidR="00106FBE" w:rsidRPr="008D4D89" w:rsidRDefault="00106FBE" w:rsidP="008F2C5E">
            <w:pPr>
              <w:overflowPunct w:val="0"/>
              <w:autoSpaceDE w:val="0"/>
              <w:autoSpaceDN w:val="0"/>
              <w:adjustRightInd w:val="0"/>
              <w:textAlignment w:val="baseline"/>
              <w:rPr>
                <w:b/>
                <w:bCs/>
                <w:color w:val="000000" w:themeColor="text1"/>
                <w:sz w:val="22"/>
                <w:szCs w:val="22"/>
              </w:rPr>
            </w:pPr>
            <w:r w:rsidRPr="008D4D89">
              <w:rPr>
                <w:b/>
                <w:color w:val="000000" w:themeColor="text1"/>
                <w:sz w:val="22"/>
                <w:szCs w:val="22"/>
              </w:rPr>
              <w:t>Итого по муниципальной программе «</w:t>
            </w:r>
            <w:r w:rsidRPr="008D4D89">
              <w:rPr>
                <w:b/>
                <w:sz w:val="22"/>
                <w:szCs w:val="22"/>
              </w:rPr>
              <w:t xml:space="preserve">Обеспечение доступным и комфортным жильем и коммунальными услугами граждан Ивняковского сельского поселения </w:t>
            </w:r>
            <w:r w:rsidRPr="008D4D89">
              <w:rPr>
                <w:b/>
                <w:bCs/>
                <w:sz w:val="22"/>
                <w:szCs w:val="22"/>
              </w:rPr>
              <w:t xml:space="preserve"> на 2021-2023 годы</w:t>
            </w:r>
          </w:p>
        </w:tc>
        <w:tc>
          <w:tcPr>
            <w:tcW w:w="1418"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6417,0</w:t>
            </w:r>
          </w:p>
        </w:tc>
        <w:tc>
          <w:tcPr>
            <w:tcW w:w="992" w:type="dxa"/>
            <w:vAlign w:val="center"/>
          </w:tcPr>
          <w:p w:rsidR="00106FBE" w:rsidRPr="00F64967" w:rsidRDefault="00106FBE" w:rsidP="0020283F">
            <w:pPr>
              <w:overflowPunct w:val="0"/>
              <w:autoSpaceDE w:val="0"/>
              <w:autoSpaceDN w:val="0"/>
              <w:adjustRightInd w:val="0"/>
              <w:jc w:val="center"/>
              <w:textAlignment w:val="baseline"/>
              <w:rPr>
                <w:b/>
                <w:bCs/>
                <w:i/>
                <w:color w:val="000000" w:themeColor="text1"/>
              </w:rPr>
            </w:pPr>
            <w:r>
              <w:rPr>
                <w:b/>
                <w:bCs/>
                <w:i/>
                <w:color w:val="000000" w:themeColor="text1"/>
              </w:rPr>
              <w:t>0,0</w:t>
            </w:r>
          </w:p>
        </w:tc>
        <w:tc>
          <w:tcPr>
            <w:tcW w:w="1276" w:type="dxa"/>
            <w:vAlign w:val="center"/>
          </w:tcPr>
          <w:p w:rsidR="00106FBE" w:rsidRPr="00F64967" w:rsidRDefault="00106FBE" w:rsidP="0020283F">
            <w:pPr>
              <w:overflowPunct w:val="0"/>
              <w:autoSpaceDE w:val="0"/>
              <w:autoSpaceDN w:val="0"/>
              <w:adjustRightInd w:val="0"/>
              <w:jc w:val="center"/>
              <w:textAlignment w:val="baseline"/>
              <w:rPr>
                <w:b/>
                <w:bCs/>
                <w:i/>
                <w:color w:val="000000" w:themeColor="text1"/>
              </w:rPr>
            </w:pPr>
            <w:r>
              <w:rPr>
                <w:b/>
                <w:bCs/>
                <w:i/>
                <w:color w:val="000000" w:themeColor="text1"/>
              </w:rPr>
              <w:t>1089,4</w:t>
            </w:r>
          </w:p>
        </w:tc>
        <w:tc>
          <w:tcPr>
            <w:tcW w:w="1277"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1769,0</w:t>
            </w:r>
          </w:p>
        </w:tc>
        <w:tc>
          <w:tcPr>
            <w:tcW w:w="1133"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1779,9</w:t>
            </w:r>
          </w:p>
        </w:tc>
        <w:tc>
          <w:tcPr>
            <w:tcW w:w="1097" w:type="dxa"/>
            <w:vAlign w:val="center"/>
          </w:tcPr>
          <w:p w:rsidR="00106FBE" w:rsidRPr="00F64967" w:rsidRDefault="00106FBE" w:rsidP="00106FBE">
            <w:pPr>
              <w:overflowPunct w:val="0"/>
              <w:autoSpaceDE w:val="0"/>
              <w:autoSpaceDN w:val="0"/>
              <w:adjustRightInd w:val="0"/>
              <w:jc w:val="center"/>
              <w:textAlignment w:val="baseline"/>
              <w:rPr>
                <w:b/>
                <w:bCs/>
                <w:i/>
                <w:color w:val="000000" w:themeColor="text1"/>
              </w:rPr>
            </w:pPr>
            <w:r>
              <w:rPr>
                <w:b/>
                <w:bCs/>
                <w:i/>
                <w:color w:val="000000" w:themeColor="text1"/>
              </w:rPr>
              <w:t>1778,7</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районный бюджет</w:t>
            </w:r>
          </w:p>
        </w:tc>
        <w:tc>
          <w:tcPr>
            <w:tcW w:w="1418" w:type="dxa"/>
            <w:vAlign w:val="center"/>
          </w:tcPr>
          <w:p w:rsidR="00106FBE" w:rsidRPr="00F64967" w:rsidRDefault="00106FBE" w:rsidP="0020283F">
            <w:pPr>
              <w:jc w:val="center"/>
              <w:rPr>
                <w:b/>
              </w:rPr>
            </w:pPr>
            <w:r w:rsidRPr="00F64967">
              <w:rPr>
                <w:b/>
                <w:color w:val="000000" w:themeColor="text1"/>
              </w:rPr>
              <w:t>0,0</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jc w:val="center"/>
            </w:pPr>
            <w:r w:rsidRPr="00F64967">
              <w:rPr>
                <w:color w:val="000000" w:themeColor="text1"/>
              </w:rPr>
              <w:t>0,0</w:t>
            </w:r>
          </w:p>
        </w:tc>
        <w:tc>
          <w:tcPr>
            <w:tcW w:w="1277" w:type="dxa"/>
            <w:vAlign w:val="center"/>
          </w:tcPr>
          <w:p w:rsidR="00106FBE" w:rsidRPr="00F64967" w:rsidRDefault="00106FBE" w:rsidP="0020283F">
            <w:pPr>
              <w:jc w:val="center"/>
            </w:pPr>
            <w:r w:rsidRPr="00F64967">
              <w:rPr>
                <w:color w:val="000000" w:themeColor="text1"/>
              </w:rPr>
              <w:t>0,0</w:t>
            </w:r>
          </w:p>
        </w:tc>
        <w:tc>
          <w:tcPr>
            <w:tcW w:w="1133" w:type="dxa"/>
            <w:vAlign w:val="center"/>
          </w:tcPr>
          <w:p w:rsidR="00106FBE" w:rsidRPr="00F64967" w:rsidRDefault="00106FBE" w:rsidP="0020283F">
            <w:pPr>
              <w:jc w:val="center"/>
            </w:pPr>
            <w:r w:rsidRPr="00F64967">
              <w:rPr>
                <w:color w:val="000000" w:themeColor="text1"/>
              </w:rPr>
              <w:t>0,0</w:t>
            </w:r>
          </w:p>
        </w:tc>
        <w:tc>
          <w:tcPr>
            <w:tcW w:w="1097" w:type="dxa"/>
            <w:vAlign w:val="center"/>
          </w:tcPr>
          <w:p w:rsidR="00106FBE" w:rsidRPr="00F64967" w:rsidRDefault="00106FBE" w:rsidP="0020283F">
            <w:pPr>
              <w:jc w:val="center"/>
            </w:pPr>
            <w:r w:rsidRPr="00F64967">
              <w:rPr>
                <w:color w:val="000000" w:themeColor="text1"/>
              </w:rPr>
              <w:t>0,0</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бюджет поселений</w:t>
            </w:r>
          </w:p>
        </w:tc>
        <w:tc>
          <w:tcPr>
            <w:tcW w:w="1418" w:type="dxa"/>
            <w:vAlign w:val="center"/>
          </w:tcPr>
          <w:p w:rsidR="00106FBE" w:rsidRPr="00F64967" w:rsidRDefault="00106FBE" w:rsidP="0020283F">
            <w:pPr>
              <w:overflowPunct w:val="0"/>
              <w:autoSpaceDE w:val="0"/>
              <w:autoSpaceDN w:val="0"/>
              <w:adjustRightInd w:val="0"/>
              <w:jc w:val="center"/>
              <w:textAlignment w:val="baseline"/>
              <w:rPr>
                <w:b/>
                <w:bCs/>
                <w:color w:val="000000" w:themeColor="text1"/>
              </w:rPr>
            </w:pPr>
            <w:r>
              <w:rPr>
                <w:b/>
                <w:bCs/>
                <w:color w:val="000000" w:themeColor="text1"/>
              </w:rPr>
              <w:t>2766,3</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427,4</w:t>
            </w:r>
          </w:p>
        </w:tc>
        <w:tc>
          <w:tcPr>
            <w:tcW w:w="127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776,8</w:t>
            </w:r>
          </w:p>
        </w:tc>
        <w:tc>
          <w:tcPr>
            <w:tcW w:w="1133"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781,2</w:t>
            </w:r>
          </w:p>
        </w:tc>
        <w:tc>
          <w:tcPr>
            <w:tcW w:w="109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780,9</w:t>
            </w:r>
          </w:p>
        </w:tc>
      </w:tr>
      <w:tr w:rsidR="00106FBE" w:rsidRPr="00732AA3" w:rsidTr="00106FBE">
        <w:tc>
          <w:tcPr>
            <w:tcW w:w="2268" w:type="dxa"/>
          </w:tcPr>
          <w:p w:rsidR="00106FBE" w:rsidRPr="008D4D89" w:rsidRDefault="00106FBE" w:rsidP="00FB2BEB">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областной бюджет</w:t>
            </w:r>
          </w:p>
        </w:tc>
        <w:tc>
          <w:tcPr>
            <w:tcW w:w="1418" w:type="dxa"/>
            <w:vAlign w:val="center"/>
          </w:tcPr>
          <w:p w:rsidR="00106FBE" w:rsidRPr="00F64967" w:rsidRDefault="00106FBE" w:rsidP="0020283F">
            <w:pPr>
              <w:overflowPunct w:val="0"/>
              <w:autoSpaceDE w:val="0"/>
              <w:autoSpaceDN w:val="0"/>
              <w:adjustRightInd w:val="0"/>
              <w:jc w:val="center"/>
              <w:textAlignment w:val="baseline"/>
              <w:rPr>
                <w:b/>
                <w:bCs/>
                <w:color w:val="000000" w:themeColor="text1"/>
              </w:rPr>
            </w:pPr>
            <w:r>
              <w:rPr>
                <w:b/>
                <w:bCs/>
                <w:color w:val="000000" w:themeColor="text1"/>
              </w:rPr>
              <w:t>2466,3</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427,4</w:t>
            </w:r>
          </w:p>
        </w:tc>
        <w:tc>
          <w:tcPr>
            <w:tcW w:w="127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676,8</w:t>
            </w:r>
          </w:p>
        </w:tc>
        <w:tc>
          <w:tcPr>
            <w:tcW w:w="1133"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681,2</w:t>
            </w:r>
          </w:p>
        </w:tc>
        <w:tc>
          <w:tcPr>
            <w:tcW w:w="1097" w:type="dxa"/>
            <w:vAlign w:val="center"/>
          </w:tcPr>
          <w:p w:rsidR="00106FBE" w:rsidRPr="00F64967" w:rsidRDefault="00106FBE" w:rsidP="0020283F">
            <w:pPr>
              <w:overflowPunct w:val="0"/>
              <w:autoSpaceDE w:val="0"/>
              <w:autoSpaceDN w:val="0"/>
              <w:adjustRightInd w:val="0"/>
              <w:jc w:val="center"/>
              <w:textAlignment w:val="baseline"/>
              <w:rPr>
                <w:bCs/>
                <w:color w:val="000000" w:themeColor="text1"/>
              </w:rPr>
            </w:pPr>
            <w:r>
              <w:rPr>
                <w:bCs/>
                <w:color w:val="000000" w:themeColor="text1"/>
              </w:rPr>
              <w:t>680,9</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федеральный бюджет</w:t>
            </w:r>
          </w:p>
        </w:tc>
        <w:tc>
          <w:tcPr>
            <w:tcW w:w="1418" w:type="dxa"/>
            <w:vAlign w:val="center"/>
          </w:tcPr>
          <w:p w:rsidR="00106FBE" w:rsidRPr="00F64967" w:rsidRDefault="00106FBE" w:rsidP="0020283F">
            <w:pPr>
              <w:jc w:val="center"/>
              <w:rPr>
                <w:b/>
              </w:rPr>
            </w:pPr>
            <w:r>
              <w:rPr>
                <w:b/>
                <w:color w:val="000000" w:themeColor="text1"/>
              </w:rPr>
              <w:t>1184,4</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jc w:val="center"/>
            </w:pPr>
            <w:r>
              <w:rPr>
                <w:color w:val="000000" w:themeColor="text1"/>
              </w:rPr>
              <w:t>234,6</w:t>
            </w:r>
          </w:p>
        </w:tc>
        <w:tc>
          <w:tcPr>
            <w:tcW w:w="1277" w:type="dxa"/>
            <w:vAlign w:val="center"/>
          </w:tcPr>
          <w:p w:rsidR="00106FBE" w:rsidRPr="00F64967" w:rsidRDefault="00106FBE" w:rsidP="0020283F">
            <w:pPr>
              <w:jc w:val="center"/>
            </w:pPr>
            <w:r>
              <w:t>315,4</w:t>
            </w:r>
          </w:p>
        </w:tc>
        <w:tc>
          <w:tcPr>
            <w:tcW w:w="1133" w:type="dxa"/>
            <w:vAlign w:val="center"/>
          </w:tcPr>
          <w:p w:rsidR="00106FBE" w:rsidRPr="00F64967" w:rsidRDefault="00106FBE" w:rsidP="0020283F">
            <w:pPr>
              <w:jc w:val="center"/>
            </w:pPr>
            <w:r>
              <w:t>317,5</w:t>
            </w:r>
          </w:p>
        </w:tc>
        <w:tc>
          <w:tcPr>
            <w:tcW w:w="1097" w:type="dxa"/>
            <w:vAlign w:val="center"/>
          </w:tcPr>
          <w:p w:rsidR="00106FBE" w:rsidRPr="00F64967" w:rsidRDefault="00106FBE" w:rsidP="0020283F">
            <w:pPr>
              <w:jc w:val="center"/>
            </w:pPr>
            <w:r>
              <w:t>316,9</w:t>
            </w:r>
          </w:p>
        </w:tc>
      </w:tr>
      <w:tr w:rsidR="00106FBE" w:rsidRPr="00732AA3" w:rsidTr="00106FBE">
        <w:tc>
          <w:tcPr>
            <w:tcW w:w="2268" w:type="dxa"/>
          </w:tcPr>
          <w:p w:rsidR="00106FBE" w:rsidRPr="008D4D89" w:rsidRDefault="00106FBE"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внебюджетные источники</w:t>
            </w:r>
          </w:p>
        </w:tc>
        <w:tc>
          <w:tcPr>
            <w:tcW w:w="1418" w:type="dxa"/>
            <w:vAlign w:val="center"/>
          </w:tcPr>
          <w:p w:rsidR="00106FBE" w:rsidRPr="00F64967" w:rsidRDefault="00106FBE" w:rsidP="0020283F">
            <w:pPr>
              <w:jc w:val="center"/>
              <w:rPr>
                <w:b/>
              </w:rPr>
            </w:pPr>
            <w:r w:rsidRPr="00F64967">
              <w:rPr>
                <w:b/>
                <w:color w:val="000000" w:themeColor="text1"/>
              </w:rPr>
              <w:t>0,0</w:t>
            </w:r>
          </w:p>
        </w:tc>
        <w:tc>
          <w:tcPr>
            <w:tcW w:w="992" w:type="dxa"/>
            <w:vAlign w:val="center"/>
          </w:tcPr>
          <w:p w:rsidR="00106FBE" w:rsidRPr="00F64967" w:rsidRDefault="00106FBE" w:rsidP="0020283F">
            <w:pPr>
              <w:jc w:val="center"/>
            </w:pPr>
            <w:r w:rsidRPr="00F64967">
              <w:rPr>
                <w:color w:val="000000" w:themeColor="text1"/>
              </w:rPr>
              <w:t>0,0</w:t>
            </w:r>
          </w:p>
        </w:tc>
        <w:tc>
          <w:tcPr>
            <w:tcW w:w="1276" w:type="dxa"/>
            <w:vAlign w:val="center"/>
          </w:tcPr>
          <w:p w:rsidR="00106FBE" w:rsidRPr="00F64967" w:rsidRDefault="00106FBE" w:rsidP="0020283F">
            <w:pPr>
              <w:jc w:val="center"/>
            </w:pPr>
            <w:r w:rsidRPr="00F64967">
              <w:rPr>
                <w:color w:val="000000" w:themeColor="text1"/>
              </w:rPr>
              <w:t>0,0</w:t>
            </w:r>
          </w:p>
        </w:tc>
        <w:tc>
          <w:tcPr>
            <w:tcW w:w="1277" w:type="dxa"/>
            <w:vAlign w:val="center"/>
          </w:tcPr>
          <w:p w:rsidR="00106FBE" w:rsidRPr="00F64967" w:rsidRDefault="00106FBE" w:rsidP="0020283F">
            <w:pPr>
              <w:jc w:val="center"/>
            </w:pPr>
            <w:r w:rsidRPr="00F64967">
              <w:rPr>
                <w:color w:val="000000" w:themeColor="text1"/>
              </w:rPr>
              <w:t>0,0</w:t>
            </w:r>
          </w:p>
        </w:tc>
        <w:tc>
          <w:tcPr>
            <w:tcW w:w="1133" w:type="dxa"/>
            <w:vAlign w:val="center"/>
          </w:tcPr>
          <w:p w:rsidR="00106FBE" w:rsidRPr="00F64967" w:rsidRDefault="00106FBE" w:rsidP="0020283F">
            <w:pPr>
              <w:jc w:val="center"/>
            </w:pPr>
            <w:r w:rsidRPr="00F64967">
              <w:rPr>
                <w:color w:val="000000" w:themeColor="text1"/>
              </w:rPr>
              <w:t>0,0</w:t>
            </w:r>
          </w:p>
        </w:tc>
        <w:tc>
          <w:tcPr>
            <w:tcW w:w="1097" w:type="dxa"/>
            <w:tcBorders>
              <w:bottom w:val="single" w:sz="4" w:space="0" w:color="auto"/>
            </w:tcBorders>
            <w:vAlign w:val="center"/>
          </w:tcPr>
          <w:p w:rsidR="00106FBE" w:rsidRPr="00F64967" w:rsidRDefault="00106FBE" w:rsidP="0020283F">
            <w:pPr>
              <w:jc w:val="center"/>
            </w:pPr>
            <w:r w:rsidRPr="00F64967">
              <w:rPr>
                <w:color w:val="000000" w:themeColor="text1"/>
              </w:rPr>
              <w:t>0,0</w:t>
            </w:r>
          </w:p>
        </w:tc>
      </w:tr>
    </w:tbl>
    <w:p w:rsidR="008F2C5E" w:rsidRPr="00732AA3" w:rsidRDefault="008F2C5E" w:rsidP="008F2C5E">
      <w:pPr>
        <w:overflowPunct w:val="0"/>
        <w:autoSpaceDE w:val="0"/>
        <w:autoSpaceDN w:val="0"/>
        <w:adjustRightInd w:val="0"/>
        <w:textAlignment w:val="baseline"/>
        <w:rPr>
          <w:b/>
          <w:bCs/>
          <w:color w:val="000000" w:themeColor="text1"/>
          <w:sz w:val="24"/>
          <w:szCs w:val="24"/>
        </w:rPr>
      </w:pPr>
    </w:p>
    <w:p w:rsidR="008F2C5E" w:rsidRDefault="008F2C5E" w:rsidP="008F2C5E">
      <w:pPr>
        <w:overflowPunct w:val="0"/>
        <w:autoSpaceDE w:val="0"/>
        <w:autoSpaceDN w:val="0"/>
        <w:adjustRightInd w:val="0"/>
        <w:ind w:left="426"/>
        <w:textAlignment w:val="baseline"/>
        <w:rPr>
          <w:b/>
          <w:bCs/>
          <w:color w:val="000000" w:themeColor="text1"/>
          <w:sz w:val="28"/>
          <w:szCs w:val="28"/>
        </w:rPr>
      </w:pPr>
    </w:p>
    <w:p w:rsidR="0080526B" w:rsidRPr="0080526B" w:rsidRDefault="0080526B" w:rsidP="0080526B">
      <w:pPr>
        <w:pStyle w:val="aff2"/>
        <w:ind w:left="0"/>
        <w:jc w:val="center"/>
        <w:rPr>
          <w:b/>
          <w:bCs/>
          <w:color w:val="000000" w:themeColor="text1"/>
          <w:szCs w:val="28"/>
        </w:rPr>
      </w:pPr>
    </w:p>
    <w:p w:rsidR="0080526B" w:rsidRPr="0080526B" w:rsidRDefault="0080526B" w:rsidP="0080526B">
      <w:pPr>
        <w:rPr>
          <w:color w:val="000000" w:themeColor="text1"/>
          <w:sz w:val="10"/>
          <w:szCs w:val="10"/>
        </w:rPr>
      </w:pPr>
    </w:p>
    <w:p w:rsidR="0080526B" w:rsidRDefault="0080526B" w:rsidP="0080526B">
      <w:pPr>
        <w:ind w:left="5670" w:firstLine="851"/>
        <w:rPr>
          <w:color w:val="000000" w:themeColor="text1"/>
          <w:sz w:val="28"/>
          <w:szCs w:val="28"/>
        </w:rPr>
      </w:pPr>
    </w:p>
    <w:p w:rsidR="00075870" w:rsidRDefault="00075870" w:rsidP="0080526B">
      <w:pPr>
        <w:ind w:left="5670" w:firstLine="851"/>
        <w:rPr>
          <w:color w:val="000000" w:themeColor="text1"/>
          <w:sz w:val="28"/>
          <w:szCs w:val="28"/>
        </w:rPr>
      </w:pPr>
    </w:p>
    <w:p w:rsidR="00106FBE" w:rsidRDefault="00106FBE" w:rsidP="0080526B">
      <w:pPr>
        <w:ind w:left="5670" w:firstLine="851"/>
        <w:rPr>
          <w:color w:val="000000" w:themeColor="text1"/>
          <w:sz w:val="28"/>
          <w:szCs w:val="28"/>
        </w:rPr>
      </w:pPr>
    </w:p>
    <w:p w:rsidR="00106FBE" w:rsidRDefault="00106FBE" w:rsidP="0080526B">
      <w:pPr>
        <w:ind w:left="5670" w:firstLine="851"/>
        <w:rPr>
          <w:color w:val="000000" w:themeColor="text1"/>
          <w:sz w:val="28"/>
          <w:szCs w:val="28"/>
        </w:rPr>
      </w:pPr>
    </w:p>
    <w:p w:rsidR="00106FBE" w:rsidRDefault="00106FBE" w:rsidP="0080526B">
      <w:pPr>
        <w:ind w:left="5670" w:firstLine="851"/>
        <w:rPr>
          <w:color w:val="000000" w:themeColor="text1"/>
          <w:sz w:val="28"/>
          <w:szCs w:val="28"/>
        </w:rPr>
      </w:pPr>
    </w:p>
    <w:p w:rsidR="00106FBE" w:rsidRDefault="00106FBE" w:rsidP="0080526B">
      <w:pPr>
        <w:ind w:left="5670" w:firstLine="851"/>
        <w:rPr>
          <w:color w:val="000000" w:themeColor="text1"/>
          <w:sz w:val="28"/>
          <w:szCs w:val="28"/>
        </w:rPr>
      </w:pPr>
    </w:p>
    <w:p w:rsidR="00075870" w:rsidRDefault="00075870" w:rsidP="0080526B">
      <w:pPr>
        <w:ind w:left="5670" w:firstLine="851"/>
        <w:rPr>
          <w:color w:val="000000" w:themeColor="text1"/>
          <w:sz w:val="28"/>
          <w:szCs w:val="28"/>
        </w:rPr>
      </w:pPr>
    </w:p>
    <w:p w:rsidR="00075870" w:rsidRDefault="00075870" w:rsidP="0080526B">
      <w:pPr>
        <w:ind w:left="5670" w:firstLine="851"/>
        <w:rPr>
          <w:color w:val="000000" w:themeColor="text1"/>
          <w:sz w:val="28"/>
          <w:szCs w:val="28"/>
        </w:rPr>
      </w:pPr>
    </w:p>
    <w:p w:rsidR="00075870" w:rsidRDefault="00075870" w:rsidP="0080526B">
      <w:pPr>
        <w:ind w:left="5670" w:firstLine="851"/>
        <w:rPr>
          <w:color w:val="000000" w:themeColor="text1"/>
          <w:sz w:val="28"/>
          <w:szCs w:val="28"/>
        </w:rPr>
      </w:pPr>
    </w:p>
    <w:p w:rsidR="004132B0" w:rsidRDefault="004132B0" w:rsidP="001847BB">
      <w:pPr>
        <w:ind w:left="5670" w:firstLine="851"/>
        <w:jc w:val="right"/>
        <w:rPr>
          <w:color w:val="000000" w:themeColor="text1"/>
          <w:sz w:val="24"/>
          <w:szCs w:val="24"/>
        </w:rPr>
      </w:pPr>
    </w:p>
    <w:p w:rsidR="00674FD7" w:rsidRDefault="00674FD7" w:rsidP="001847BB">
      <w:pPr>
        <w:ind w:left="5670" w:firstLine="851"/>
        <w:jc w:val="right"/>
        <w:rPr>
          <w:color w:val="000000" w:themeColor="text1"/>
          <w:sz w:val="24"/>
          <w:szCs w:val="24"/>
        </w:rPr>
      </w:pPr>
    </w:p>
    <w:p w:rsidR="000E2D36" w:rsidRDefault="000E2D36" w:rsidP="001847BB">
      <w:pPr>
        <w:ind w:left="5670" w:firstLine="851"/>
        <w:jc w:val="right"/>
        <w:rPr>
          <w:color w:val="000000" w:themeColor="text1"/>
          <w:sz w:val="24"/>
          <w:szCs w:val="24"/>
        </w:rPr>
      </w:pPr>
    </w:p>
    <w:p w:rsidR="0080526B" w:rsidRPr="00732AA3" w:rsidRDefault="001847BB" w:rsidP="001847BB">
      <w:pPr>
        <w:ind w:left="5670" w:firstLine="851"/>
        <w:jc w:val="right"/>
        <w:rPr>
          <w:color w:val="000000" w:themeColor="text1"/>
          <w:sz w:val="24"/>
          <w:szCs w:val="24"/>
        </w:rPr>
      </w:pPr>
      <w:r w:rsidRPr="00732AA3">
        <w:rPr>
          <w:color w:val="000000" w:themeColor="text1"/>
          <w:sz w:val="24"/>
          <w:szCs w:val="24"/>
        </w:rPr>
        <w:t>Приложение 1</w:t>
      </w:r>
    </w:p>
    <w:p w:rsidR="0080526B" w:rsidRPr="00732AA3" w:rsidRDefault="0080526B" w:rsidP="0080526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Подпрограмма  </w:t>
      </w:r>
    </w:p>
    <w:p w:rsidR="00AC3435" w:rsidRPr="00732AA3" w:rsidRDefault="00AC3435" w:rsidP="00AC3435">
      <w:pPr>
        <w:pStyle w:val="1"/>
        <w:jc w:val="center"/>
        <w:rPr>
          <w:szCs w:val="24"/>
        </w:rPr>
      </w:pPr>
      <w:r w:rsidRPr="00732AA3">
        <w:rPr>
          <w:szCs w:val="24"/>
        </w:rPr>
        <w:t>"Поддержка молодых семей Ивняковского сельского поселения Ярославского муниципального района в приобретении (строительстве) жилья» на 2021-2023 годы</w:t>
      </w:r>
    </w:p>
    <w:p w:rsidR="0080526B" w:rsidRPr="00732AA3" w:rsidRDefault="0080526B" w:rsidP="0080526B">
      <w:pPr>
        <w:pStyle w:val="ConsPlusNonformat"/>
        <w:widowControl/>
        <w:jc w:val="center"/>
        <w:rPr>
          <w:rFonts w:ascii="Times New Roman" w:hAnsi="Times New Roman" w:cs="Times New Roman"/>
          <w:color w:val="000000" w:themeColor="text1"/>
          <w:sz w:val="24"/>
          <w:szCs w:val="24"/>
        </w:rPr>
      </w:pPr>
    </w:p>
    <w:p w:rsidR="0080526B" w:rsidRPr="00732AA3" w:rsidRDefault="0080526B" w:rsidP="0080526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Паспорт подпрограммы </w:t>
      </w:r>
    </w:p>
    <w:tbl>
      <w:tblPr>
        <w:tblStyle w:val="af5"/>
        <w:tblW w:w="0" w:type="auto"/>
        <w:tblLook w:val="04A0" w:firstRow="1" w:lastRow="0" w:firstColumn="1" w:lastColumn="0" w:noHBand="0" w:noVBand="1"/>
      </w:tblPr>
      <w:tblGrid>
        <w:gridCol w:w="2739"/>
        <w:gridCol w:w="1880"/>
        <w:gridCol w:w="835"/>
        <w:gridCol w:w="827"/>
        <w:gridCol w:w="842"/>
        <w:gridCol w:w="842"/>
        <w:gridCol w:w="842"/>
        <w:gridCol w:w="765"/>
      </w:tblGrid>
      <w:tr w:rsidR="00075870" w:rsidTr="008320F4">
        <w:tc>
          <w:tcPr>
            <w:tcW w:w="2745" w:type="dxa"/>
          </w:tcPr>
          <w:p w:rsidR="00075870" w:rsidRDefault="00075870" w:rsidP="00075870">
            <w:r w:rsidRPr="00E53098">
              <w:rPr>
                <w:color w:val="000000" w:themeColor="text1"/>
                <w:sz w:val="24"/>
                <w:szCs w:val="24"/>
              </w:rPr>
              <w:t>Наименование подпрограммы</w:t>
            </w:r>
          </w:p>
        </w:tc>
        <w:tc>
          <w:tcPr>
            <w:tcW w:w="6827" w:type="dxa"/>
            <w:gridSpan w:val="7"/>
          </w:tcPr>
          <w:p w:rsidR="00075870" w:rsidRDefault="00075870">
            <w:r w:rsidRPr="001847BB">
              <w:rPr>
                <w:sz w:val="24"/>
                <w:szCs w:val="24"/>
              </w:rPr>
              <w:t>"Поддержка молодых семей в приобретении (строительстве) жилья» на 2021-2023 годы (далее - Программа)</w:t>
            </w:r>
          </w:p>
        </w:tc>
      </w:tr>
      <w:tr w:rsidR="00075870" w:rsidTr="008320F4">
        <w:tc>
          <w:tcPr>
            <w:tcW w:w="2745" w:type="dxa"/>
          </w:tcPr>
          <w:p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Ответственный исполнитель подпрограммы</w:t>
            </w:r>
            <w:r w:rsidRPr="001847BB">
              <w:rPr>
                <w:rFonts w:ascii="Times New Roman" w:hAnsi="Times New Roman" w:cs="Times New Roman"/>
                <w:color w:val="000000" w:themeColor="text1"/>
                <w:sz w:val="24"/>
                <w:szCs w:val="24"/>
                <w:lang w:val="en-US"/>
              </w:rPr>
              <w:t xml:space="preserve"> </w:t>
            </w:r>
            <w:r w:rsidRPr="001847BB">
              <w:rPr>
                <w:rFonts w:ascii="Times New Roman" w:hAnsi="Times New Roman" w:cs="Times New Roman"/>
                <w:color w:val="000000" w:themeColor="text1"/>
                <w:sz w:val="24"/>
                <w:szCs w:val="24"/>
              </w:rPr>
              <w:t xml:space="preserve">          </w:t>
            </w:r>
          </w:p>
        </w:tc>
        <w:tc>
          <w:tcPr>
            <w:tcW w:w="6827" w:type="dxa"/>
            <w:gridSpan w:val="7"/>
          </w:tcPr>
          <w:p w:rsidR="00075870" w:rsidRPr="001847BB" w:rsidRDefault="00075870" w:rsidP="00075870">
            <w:pPr>
              <w:rPr>
                <w:sz w:val="24"/>
                <w:szCs w:val="24"/>
              </w:rPr>
            </w:pPr>
            <w:r w:rsidRPr="001847BB">
              <w:rPr>
                <w:sz w:val="24"/>
                <w:szCs w:val="24"/>
              </w:rPr>
              <w:t>Администрация Ивняковского сельского поселения ЯМР ЯО</w:t>
            </w:r>
          </w:p>
          <w:p w:rsidR="00075870" w:rsidRDefault="00075870" w:rsidP="00075870">
            <w:pPr>
              <w:pStyle w:val="ConsPlusNonformat"/>
              <w:widowControl/>
              <w:tabs>
                <w:tab w:val="left" w:pos="249"/>
              </w:tabs>
              <w:rPr>
                <w:rFonts w:ascii="Times New Roman" w:hAnsi="Times New Roman" w:cs="Times New Roman"/>
                <w:color w:val="000000" w:themeColor="text1"/>
                <w:sz w:val="28"/>
                <w:szCs w:val="28"/>
              </w:rPr>
            </w:pPr>
          </w:p>
        </w:tc>
      </w:tr>
      <w:tr w:rsidR="00075870" w:rsidTr="008320F4">
        <w:tc>
          <w:tcPr>
            <w:tcW w:w="2745" w:type="dxa"/>
          </w:tcPr>
          <w:p w:rsidR="00075870" w:rsidRDefault="00075870" w:rsidP="00075870">
            <w:pPr>
              <w:pStyle w:val="ConsPlusNonformat"/>
              <w:widowControl/>
              <w:tabs>
                <w:tab w:val="left" w:pos="35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Куратор подпрограммы</w:t>
            </w:r>
          </w:p>
        </w:tc>
        <w:tc>
          <w:tcPr>
            <w:tcW w:w="6827" w:type="dxa"/>
            <w:gridSpan w:val="7"/>
          </w:tcPr>
          <w:p w:rsidR="00075870" w:rsidRPr="001847BB" w:rsidRDefault="00075870" w:rsidP="00075870">
            <w:pPr>
              <w:jc w:val="both"/>
              <w:rPr>
                <w:sz w:val="24"/>
                <w:szCs w:val="24"/>
              </w:rPr>
            </w:pPr>
            <w:r w:rsidRPr="001847BB">
              <w:rPr>
                <w:sz w:val="24"/>
                <w:szCs w:val="24"/>
              </w:rPr>
              <w:t xml:space="preserve">Заместитель Главы Ивняковского сельского поселения </w:t>
            </w:r>
          </w:p>
          <w:p w:rsidR="00075870" w:rsidRPr="001847BB" w:rsidRDefault="00075870" w:rsidP="00075870">
            <w:pPr>
              <w:tabs>
                <w:tab w:val="left" w:pos="4018"/>
              </w:tabs>
              <w:jc w:val="both"/>
              <w:rPr>
                <w:sz w:val="24"/>
                <w:szCs w:val="24"/>
              </w:rPr>
            </w:pPr>
            <w:r w:rsidRPr="001847BB">
              <w:rPr>
                <w:sz w:val="24"/>
                <w:szCs w:val="24"/>
              </w:rPr>
              <w:t>Буличенко А.В.</w:t>
            </w:r>
            <w:r>
              <w:rPr>
                <w:sz w:val="24"/>
                <w:szCs w:val="24"/>
              </w:rPr>
              <w:tab/>
            </w:r>
          </w:p>
          <w:p w:rsidR="00075870" w:rsidRDefault="00075870" w:rsidP="00075870">
            <w:pPr>
              <w:pStyle w:val="ConsPlusNonformat"/>
              <w:widowControl/>
              <w:tabs>
                <w:tab w:val="left" w:pos="391"/>
              </w:tabs>
              <w:rPr>
                <w:rFonts w:ascii="Times New Roman" w:hAnsi="Times New Roman" w:cs="Times New Roman"/>
                <w:color w:val="000000" w:themeColor="text1"/>
                <w:sz w:val="28"/>
                <w:szCs w:val="28"/>
              </w:rPr>
            </w:pPr>
          </w:p>
        </w:tc>
      </w:tr>
      <w:tr w:rsidR="00075870" w:rsidTr="008320F4">
        <w:tc>
          <w:tcPr>
            <w:tcW w:w="2745" w:type="dxa"/>
          </w:tcPr>
          <w:p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Сроки реализации   </w:t>
            </w:r>
          </w:p>
        </w:tc>
        <w:tc>
          <w:tcPr>
            <w:tcW w:w="6827" w:type="dxa"/>
            <w:gridSpan w:val="7"/>
          </w:tcPr>
          <w:p w:rsidR="00075870" w:rsidRDefault="00075870"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2021-2023 годы</w:t>
            </w:r>
          </w:p>
        </w:tc>
      </w:tr>
      <w:tr w:rsidR="00075870" w:rsidTr="008320F4">
        <w:tc>
          <w:tcPr>
            <w:tcW w:w="2745" w:type="dxa"/>
          </w:tcPr>
          <w:p w:rsidR="00075870" w:rsidRDefault="00075870" w:rsidP="00075870">
            <w:pPr>
              <w:pStyle w:val="ConsPlusNonformat"/>
              <w:widowControl/>
              <w:tabs>
                <w:tab w:val="left" w:pos="498"/>
              </w:tabs>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И</w:t>
            </w:r>
            <w:r w:rsidRPr="001847BB">
              <w:rPr>
                <w:rFonts w:ascii="Times New Roman" w:hAnsi="Times New Roman" w:cs="Times New Roman"/>
                <w:color w:val="000000" w:themeColor="text1"/>
                <w:sz w:val="24"/>
                <w:szCs w:val="24"/>
              </w:rPr>
              <w:t>сполнители мероприятий подпрограммы</w:t>
            </w:r>
          </w:p>
        </w:tc>
        <w:tc>
          <w:tcPr>
            <w:tcW w:w="6827" w:type="dxa"/>
            <w:gridSpan w:val="7"/>
          </w:tcPr>
          <w:p w:rsidR="00075870" w:rsidRPr="001847BB" w:rsidRDefault="00075870" w:rsidP="00075870">
            <w:pPr>
              <w:jc w:val="both"/>
              <w:rPr>
                <w:sz w:val="24"/>
                <w:szCs w:val="24"/>
              </w:rPr>
            </w:pPr>
            <w:r w:rsidRPr="001847BB">
              <w:rPr>
                <w:sz w:val="24"/>
                <w:szCs w:val="24"/>
              </w:rPr>
              <w:t>Администрация Ивняковского сельского поселения ЯМР ЯО</w:t>
            </w:r>
          </w:p>
          <w:p w:rsidR="00075870" w:rsidRDefault="00075870" w:rsidP="0080526B">
            <w:pPr>
              <w:pStyle w:val="ConsPlusNonformat"/>
              <w:widowControl/>
              <w:jc w:val="center"/>
              <w:rPr>
                <w:rFonts w:ascii="Times New Roman" w:hAnsi="Times New Roman" w:cs="Times New Roman"/>
                <w:color w:val="000000" w:themeColor="text1"/>
                <w:sz w:val="28"/>
                <w:szCs w:val="28"/>
              </w:rPr>
            </w:pPr>
          </w:p>
        </w:tc>
      </w:tr>
      <w:tr w:rsidR="00075870" w:rsidTr="008320F4">
        <w:tc>
          <w:tcPr>
            <w:tcW w:w="2745" w:type="dxa"/>
          </w:tcPr>
          <w:p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Участники мероприятий подпрограммы</w:t>
            </w:r>
          </w:p>
        </w:tc>
        <w:tc>
          <w:tcPr>
            <w:tcW w:w="6827" w:type="dxa"/>
            <w:gridSpan w:val="7"/>
          </w:tcPr>
          <w:p w:rsidR="00075870" w:rsidRPr="001847BB" w:rsidRDefault="00075870" w:rsidP="00075870">
            <w:pPr>
              <w:jc w:val="both"/>
              <w:rPr>
                <w:sz w:val="24"/>
                <w:szCs w:val="24"/>
              </w:rPr>
            </w:pPr>
            <w:r w:rsidRPr="001847BB">
              <w:rPr>
                <w:sz w:val="24"/>
                <w:szCs w:val="24"/>
              </w:rPr>
              <w:t>Администрация Ивняковского сельского поселения ЯМР ЯО</w:t>
            </w:r>
            <w:r w:rsidR="00732AA3">
              <w:rPr>
                <w:sz w:val="24"/>
                <w:szCs w:val="24"/>
              </w:rPr>
              <w:t>.</w:t>
            </w:r>
          </w:p>
          <w:p w:rsidR="00075870" w:rsidRPr="001847BB" w:rsidRDefault="00075870" w:rsidP="00075870">
            <w:pPr>
              <w:jc w:val="both"/>
              <w:rPr>
                <w:sz w:val="24"/>
                <w:szCs w:val="24"/>
              </w:rPr>
            </w:pPr>
            <w:r w:rsidRPr="001847BB">
              <w:rPr>
                <w:sz w:val="24"/>
                <w:szCs w:val="24"/>
              </w:rPr>
              <w:t>Департамент по физической культуре, спорту и молодежной политике Ярославской области</w:t>
            </w:r>
            <w:r w:rsidR="00732AA3">
              <w:rPr>
                <w:sz w:val="24"/>
                <w:szCs w:val="24"/>
              </w:rPr>
              <w:t>.</w:t>
            </w:r>
          </w:p>
          <w:p w:rsidR="00075870" w:rsidRPr="001847BB" w:rsidRDefault="00075870" w:rsidP="00075870">
            <w:pPr>
              <w:jc w:val="both"/>
              <w:rPr>
                <w:sz w:val="24"/>
                <w:szCs w:val="24"/>
              </w:rPr>
            </w:pPr>
          </w:p>
          <w:p w:rsidR="00075870" w:rsidRDefault="00075870" w:rsidP="0080526B">
            <w:pPr>
              <w:pStyle w:val="ConsPlusNonformat"/>
              <w:widowControl/>
              <w:jc w:val="center"/>
              <w:rPr>
                <w:rFonts w:ascii="Times New Roman" w:hAnsi="Times New Roman" w:cs="Times New Roman"/>
                <w:color w:val="000000" w:themeColor="text1"/>
                <w:sz w:val="28"/>
                <w:szCs w:val="28"/>
              </w:rPr>
            </w:pPr>
          </w:p>
        </w:tc>
      </w:tr>
      <w:tr w:rsidR="00075870" w:rsidTr="008320F4">
        <w:tc>
          <w:tcPr>
            <w:tcW w:w="2745" w:type="dxa"/>
          </w:tcPr>
          <w:p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Цель (цели) подпрограммы</w:t>
            </w:r>
          </w:p>
        </w:tc>
        <w:tc>
          <w:tcPr>
            <w:tcW w:w="6827" w:type="dxa"/>
            <w:gridSpan w:val="7"/>
          </w:tcPr>
          <w:p w:rsidR="00075870" w:rsidRPr="00665839" w:rsidRDefault="00075870" w:rsidP="00FB2BEB">
            <w:pPr>
              <w:jc w:val="both"/>
              <w:rPr>
                <w:sz w:val="24"/>
                <w:szCs w:val="24"/>
              </w:rPr>
            </w:pPr>
            <w:r w:rsidRPr="00665839">
              <w:rPr>
                <w:sz w:val="24"/>
                <w:szCs w:val="24"/>
              </w:rPr>
              <w:t xml:space="preserve">- </w:t>
            </w:r>
            <w:r>
              <w:rPr>
                <w:sz w:val="24"/>
                <w:szCs w:val="24"/>
              </w:rPr>
              <w:t>улучшение жилищных условий молодых семей Ивняковского сельского поселения путем оказания г</w:t>
            </w:r>
            <w:r w:rsidRPr="00665839">
              <w:rPr>
                <w:sz w:val="24"/>
                <w:szCs w:val="24"/>
              </w:rPr>
              <w:t>осударственн</w:t>
            </w:r>
            <w:r>
              <w:rPr>
                <w:sz w:val="24"/>
                <w:szCs w:val="24"/>
              </w:rPr>
              <w:t>ой</w:t>
            </w:r>
            <w:r w:rsidRPr="00665839">
              <w:rPr>
                <w:sz w:val="24"/>
                <w:szCs w:val="24"/>
              </w:rPr>
              <w:t xml:space="preserve"> поддержк</w:t>
            </w:r>
            <w:r>
              <w:rPr>
                <w:sz w:val="24"/>
                <w:szCs w:val="24"/>
              </w:rPr>
              <w:t>и</w:t>
            </w:r>
            <w:r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rsidR="00075870" w:rsidRPr="00060B59" w:rsidRDefault="00075870" w:rsidP="00FB2BEB">
            <w:pPr>
              <w:pStyle w:val="ConsPlusCell"/>
              <w:ind w:firstLine="426"/>
              <w:rPr>
                <w:rFonts w:ascii="Times New Roman" w:hAnsi="Times New Roman" w:cs="Times New Roman"/>
                <w:sz w:val="24"/>
                <w:szCs w:val="24"/>
              </w:rPr>
            </w:pPr>
          </w:p>
        </w:tc>
      </w:tr>
      <w:tr w:rsidR="00AB2DC8" w:rsidTr="008320F4">
        <w:tc>
          <w:tcPr>
            <w:tcW w:w="2745" w:type="dxa"/>
            <w:vMerge w:val="restart"/>
          </w:tcPr>
          <w:p w:rsidR="00AB2DC8" w:rsidRDefault="00AB2DC8"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Объемы и источники финансирования подпрограммы          </w:t>
            </w:r>
          </w:p>
        </w:tc>
        <w:tc>
          <w:tcPr>
            <w:tcW w:w="1907" w:type="dxa"/>
            <w:vMerge w:val="restart"/>
          </w:tcPr>
          <w:p w:rsidR="00AB2DC8" w:rsidRPr="008320F4" w:rsidRDefault="00AB2DC8" w:rsidP="0080526B">
            <w:pPr>
              <w:pStyle w:val="ConsPlusNonformat"/>
              <w:widowControl/>
              <w:jc w:val="center"/>
              <w:rPr>
                <w:rFonts w:ascii="Times New Roman" w:hAnsi="Times New Roman" w:cs="Times New Roman"/>
                <w:color w:val="000000" w:themeColor="text1"/>
              </w:rPr>
            </w:pPr>
            <w:r w:rsidRPr="008320F4">
              <w:rPr>
                <w:rFonts w:ascii="Times New Roman" w:hAnsi="Times New Roman" w:cs="Times New Roman"/>
                <w:bCs/>
                <w:color w:val="000000" w:themeColor="text1"/>
              </w:rPr>
              <w:t>Источники финансирования</w:t>
            </w:r>
          </w:p>
        </w:tc>
        <w:tc>
          <w:tcPr>
            <w:tcW w:w="4920" w:type="dxa"/>
            <w:gridSpan w:val="6"/>
          </w:tcPr>
          <w:p w:rsidR="00AB2DC8" w:rsidRPr="008320F4" w:rsidRDefault="00AB2DC8" w:rsidP="0080526B">
            <w:pPr>
              <w:pStyle w:val="ConsPlusNonformat"/>
              <w:widowControl/>
              <w:jc w:val="center"/>
              <w:rPr>
                <w:rFonts w:ascii="Times New Roman" w:hAnsi="Times New Roman" w:cs="Times New Roman"/>
                <w:color w:val="000000" w:themeColor="text1"/>
              </w:rPr>
            </w:pPr>
            <w:r w:rsidRPr="008320F4">
              <w:rPr>
                <w:rFonts w:ascii="Times New Roman" w:hAnsi="Times New Roman" w:cs="Times New Roman"/>
                <w:bCs/>
                <w:color w:val="000000" w:themeColor="text1"/>
              </w:rPr>
              <w:t>Объем финансирования, тыс. руб.</w:t>
            </w:r>
          </w:p>
        </w:tc>
      </w:tr>
      <w:tr w:rsidR="00AB2DC8" w:rsidTr="008320F4">
        <w:tc>
          <w:tcPr>
            <w:tcW w:w="2745" w:type="dxa"/>
            <w:vMerge/>
          </w:tcPr>
          <w:p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07" w:type="dxa"/>
            <w:vMerge/>
          </w:tcPr>
          <w:p w:rsidR="00AB2DC8" w:rsidRPr="008320F4" w:rsidRDefault="00AB2DC8" w:rsidP="0080526B">
            <w:pPr>
              <w:pStyle w:val="ConsPlusNonformat"/>
              <w:widowControl/>
              <w:jc w:val="center"/>
              <w:rPr>
                <w:rFonts w:ascii="Times New Roman" w:hAnsi="Times New Roman" w:cs="Times New Roman"/>
                <w:color w:val="000000" w:themeColor="text1"/>
              </w:rPr>
            </w:pPr>
          </w:p>
        </w:tc>
        <w:tc>
          <w:tcPr>
            <w:tcW w:w="843" w:type="dxa"/>
            <w:vMerge w:val="restart"/>
          </w:tcPr>
          <w:p w:rsidR="00AB2DC8" w:rsidRPr="008320F4" w:rsidRDefault="00AB2DC8" w:rsidP="00FB2BEB">
            <w:pPr>
              <w:rPr>
                <w:bCs/>
                <w:color w:val="000000" w:themeColor="text1"/>
              </w:rPr>
            </w:pPr>
            <w:r w:rsidRPr="008320F4">
              <w:rPr>
                <w:bCs/>
                <w:color w:val="000000" w:themeColor="text1"/>
              </w:rPr>
              <w:t>Всего</w:t>
            </w:r>
          </w:p>
        </w:tc>
        <w:tc>
          <w:tcPr>
            <w:tcW w:w="4077" w:type="dxa"/>
            <w:gridSpan w:val="5"/>
          </w:tcPr>
          <w:p w:rsidR="00AB2DC8" w:rsidRPr="008320F4" w:rsidRDefault="00AB2DC8" w:rsidP="0080526B">
            <w:pPr>
              <w:pStyle w:val="ConsPlusNonformat"/>
              <w:widowControl/>
              <w:jc w:val="center"/>
              <w:rPr>
                <w:rFonts w:ascii="Times New Roman" w:hAnsi="Times New Roman" w:cs="Times New Roman"/>
                <w:color w:val="000000" w:themeColor="text1"/>
              </w:rPr>
            </w:pPr>
            <w:r w:rsidRPr="008320F4">
              <w:rPr>
                <w:rFonts w:ascii="Times New Roman" w:hAnsi="Times New Roman" w:cs="Times New Roman"/>
                <w:bCs/>
                <w:color w:val="000000" w:themeColor="text1"/>
              </w:rPr>
              <w:t>В том числе по годам</w:t>
            </w:r>
          </w:p>
        </w:tc>
      </w:tr>
      <w:tr w:rsidR="008320F4" w:rsidTr="008320F4">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vMerge/>
          </w:tcPr>
          <w:p w:rsidR="008320F4" w:rsidRPr="008320F4" w:rsidRDefault="008320F4" w:rsidP="0080526B">
            <w:pPr>
              <w:pStyle w:val="ConsPlusNonformat"/>
              <w:widowControl/>
              <w:jc w:val="center"/>
              <w:rPr>
                <w:rFonts w:ascii="Times New Roman" w:hAnsi="Times New Roman" w:cs="Times New Roman"/>
                <w:color w:val="000000" w:themeColor="text1"/>
              </w:rPr>
            </w:pPr>
          </w:p>
        </w:tc>
        <w:tc>
          <w:tcPr>
            <w:tcW w:w="843" w:type="dxa"/>
            <w:vMerge/>
          </w:tcPr>
          <w:p w:rsidR="008320F4" w:rsidRPr="008320F4" w:rsidRDefault="008320F4" w:rsidP="0080526B">
            <w:pPr>
              <w:pStyle w:val="ConsPlusNonformat"/>
              <w:widowControl/>
              <w:jc w:val="center"/>
              <w:rPr>
                <w:rFonts w:ascii="Times New Roman" w:hAnsi="Times New Roman" w:cs="Times New Roman"/>
                <w:color w:val="000000" w:themeColor="text1"/>
              </w:rPr>
            </w:pPr>
          </w:p>
        </w:tc>
        <w:tc>
          <w:tcPr>
            <w:tcW w:w="850" w:type="dxa"/>
          </w:tcPr>
          <w:p w:rsidR="008320F4" w:rsidRPr="008320F4" w:rsidRDefault="008320F4" w:rsidP="0080526B">
            <w:pPr>
              <w:pStyle w:val="ConsPlusNonformat"/>
              <w:widowControl/>
              <w:jc w:val="center"/>
              <w:rPr>
                <w:rFonts w:ascii="Times New Roman" w:hAnsi="Times New Roman" w:cs="Times New Roman"/>
                <w:color w:val="000000" w:themeColor="text1"/>
              </w:rPr>
            </w:pPr>
            <w:r w:rsidRPr="008320F4">
              <w:rPr>
                <w:rFonts w:ascii="Times New Roman" w:hAnsi="Times New Roman" w:cs="Times New Roman"/>
                <w:color w:val="000000" w:themeColor="text1"/>
              </w:rPr>
              <w:t>2021</w:t>
            </w:r>
          </w:p>
        </w:tc>
        <w:tc>
          <w:tcPr>
            <w:tcW w:w="851" w:type="dxa"/>
          </w:tcPr>
          <w:p w:rsidR="008320F4" w:rsidRPr="008320F4" w:rsidRDefault="008320F4" w:rsidP="00AB2DC8">
            <w:r w:rsidRPr="008320F4">
              <w:rPr>
                <w:color w:val="000000" w:themeColor="text1"/>
              </w:rPr>
              <w:t>2022</w:t>
            </w:r>
          </w:p>
        </w:tc>
        <w:tc>
          <w:tcPr>
            <w:tcW w:w="850" w:type="dxa"/>
          </w:tcPr>
          <w:p w:rsidR="008320F4" w:rsidRPr="008320F4" w:rsidRDefault="008320F4" w:rsidP="00AB2DC8">
            <w:r w:rsidRPr="008320F4">
              <w:rPr>
                <w:color w:val="000000" w:themeColor="text1"/>
              </w:rPr>
              <w:t>2023</w:t>
            </w:r>
          </w:p>
        </w:tc>
        <w:tc>
          <w:tcPr>
            <w:tcW w:w="851" w:type="dxa"/>
          </w:tcPr>
          <w:p w:rsidR="008320F4" w:rsidRPr="008320F4" w:rsidRDefault="008320F4" w:rsidP="008320F4">
            <w:r>
              <w:t>2024</w:t>
            </w:r>
          </w:p>
        </w:tc>
        <w:tc>
          <w:tcPr>
            <w:tcW w:w="675" w:type="dxa"/>
          </w:tcPr>
          <w:p w:rsidR="008320F4" w:rsidRPr="008320F4" w:rsidRDefault="008320F4" w:rsidP="008320F4">
            <w:r>
              <w:t>2025</w:t>
            </w:r>
          </w:p>
        </w:tc>
      </w:tr>
      <w:tr w:rsidR="008320F4" w:rsidTr="0020283F">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tcPr>
          <w:p w:rsidR="008320F4" w:rsidRPr="008320F4" w:rsidRDefault="008320F4" w:rsidP="00AB2DC8">
            <w:pPr>
              <w:pStyle w:val="ConsPlusNonformat"/>
              <w:widowControl/>
              <w:rPr>
                <w:rFonts w:ascii="Times New Roman" w:hAnsi="Times New Roman" w:cs="Times New Roman"/>
                <w:color w:val="000000" w:themeColor="text1"/>
              </w:rPr>
            </w:pPr>
            <w:r w:rsidRPr="008320F4">
              <w:rPr>
                <w:rFonts w:ascii="Times New Roman" w:hAnsi="Times New Roman" w:cs="Times New Roman"/>
                <w:bCs/>
                <w:color w:val="000000" w:themeColor="text1"/>
              </w:rPr>
              <w:t>Федеральный бюджет</w:t>
            </w:r>
          </w:p>
        </w:tc>
        <w:tc>
          <w:tcPr>
            <w:tcW w:w="843" w:type="dxa"/>
            <w:vAlign w:val="center"/>
          </w:tcPr>
          <w:p w:rsidR="008320F4" w:rsidRPr="00F6621F" w:rsidRDefault="008320F4" w:rsidP="0020283F">
            <w:pPr>
              <w:jc w:val="center"/>
            </w:pPr>
            <w:r>
              <w:t>1184,4</w:t>
            </w:r>
          </w:p>
        </w:tc>
        <w:tc>
          <w:tcPr>
            <w:tcW w:w="850" w:type="dxa"/>
            <w:vAlign w:val="center"/>
          </w:tcPr>
          <w:p w:rsidR="008320F4" w:rsidRPr="00F6621F" w:rsidRDefault="008320F4" w:rsidP="0020283F">
            <w:pPr>
              <w:jc w:val="center"/>
            </w:pPr>
            <w:r w:rsidRPr="00F6621F">
              <w:rPr>
                <w:color w:val="000000" w:themeColor="text1"/>
              </w:rPr>
              <w:t>0,0</w:t>
            </w:r>
          </w:p>
        </w:tc>
        <w:tc>
          <w:tcPr>
            <w:tcW w:w="851" w:type="dxa"/>
            <w:vAlign w:val="center"/>
          </w:tcPr>
          <w:p w:rsidR="008320F4" w:rsidRPr="00F6621F" w:rsidRDefault="008320F4" w:rsidP="0020283F">
            <w:pPr>
              <w:jc w:val="center"/>
            </w:pPr>
            <w:r>
              <w:rPr>
                <w:color w:val="000000" w:themeColor="text1"/>
              </w:rPr>
              <w:t>234,6</w:t>
            </w:r>
          </w:p>
        </w:tc>
        <w:tc>
          <w:tcPr>
            <w:tcW w:w="850" w:type="dxa"/>
            <w:vAlign w:val="center"/>
          </w:tcPr>
          <w:p w:rsidR="008320F4" w:rsidRPr="00F6621F" w:rsidRDefault="008320F4" w:rsidP="0020283F">
            <w:pPr>
              <w:jc w:val="center"/>
            </w:pPr>
            <w:r>
              <w:t>315,4</w:t>
            </w:r>
          </w:p>
        </w:tc>
        <w:tc>
          <w:tcPr>
            <w:tcW w:w="851" w:type="dxa"/>
            <w:vAlign w:val="center"/>
          </w:tcPr>
          <w:p w:rsidR="008320F4" w:rsidRPr="00F6621F" w:rsidRDefault="008320F4" w:rsidP="0020283F">
            <w:pPr>
              <w:jc w:val="center"/>
            </w:pPr>
            <w:r>
              <w:t>317,5</w:t>
            </w:r>
          </w:p>
        </w:tc>
        <w:tc>
          <w:tcPr>
            <w:tcW w:w="675" w:type="dxa"/>
            <w:vAlign w:val="center"/>
          </w:tcPr>
          <w:p w:rsidR="008320F4" w:rsidRPr="00F6621F" w:rsidRDefault="008320F4" w:rsidP="0020283F">
            <w:pPr>
              <w:jc w:val="center"/>
            </w:pPr>
            <w:r>
              <w:t>316,9</w:t>
            </w:r>
          </w:p>
        </w:tc>
      </w:tr>
      <w:tr w:rsidR="008320F4" w:rsidTr="0020283F">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tcPr>
          <w:p w:rsidR="008320F4" w:rsidRPr="008320F4" w:rsidRDefault="008320F4" w:rsidP="00AB2DC8">
            <w:pPr>
              <w:rPr>
                <w:bCs/>
                <w:color w:val="000000" w:themeColor="text1"/>
              </w:rPr>
            </w:pPr>
            <w:r w:rsidRPr="008320F4">
              <w:rPr>
                <w:bCs/>
                <w:color w:val="000000" w:themeColor="text1"/>
              </w:rPr>
              <w:t>Областной бюджет</w:t>
            </w:r>
          </w:p>
        </w:tc>
        <w:tc>
          <w:tcPr>
            <w:tcW w:w="843" w:type="dxa"/>
            <w:vAlign w:val="center"/>
          </w:tcPr>
          <w:p w:rsidR="008320F4" w:rsidRPr="00F6621F" w:rsidRDefault="008320F4" w:rsidP="0020283F">
            <w:pPr>
              <w:jc w:val="center"/>
            </w:pPr>
            <w:r>
              <w:t>2466,3</w:t>
            </w:r>
          </w:p>
        </w:tc>
        <w:tc>
          <w:tcPr>
            <w:tcW w:w="850" w:type="dxa"/>
            <w:vAlign w:val="center"/>
          </w:tcPr>
          <w:p w:rsidR="008320F4" w:rsidRPr="00F6621F" w:rsidRDefault="008320F4" w:rsidP="0020283F">
            <w:pPr>
              <w:jc w:val="center"/>
            </w:pPr>
            <w:r w:rsidRPr="00F6621F">
              <w:rPr>
                <w:color w:val="000000" w:themeColor="text1"/>
              </w:rPr>
              <w:t>0,0</w:t>
            </w:r>
          </w:p>
        </w:tc>
        <w:tc>
          <w:tcPr>
            <w:tcW w:w="851" w:type="dxa"/>
            <w:vAlign w:val="center"/>
          </w:tcPr>
          <w:p w:rsidR="008320F4" w:rsidRPr="00F6621F" w:rsidRDefault="008320F4" w:rsidP="0020283F">
            <w:pPr>
              <w:jc w:val="center"/>
            </w:pPr>
            <w:r>
              <w:t>427,4</w:t>
            </w:r>
          </w:p>
        </w:tc>
        <w:tc>
          <w:tcPr>
            <w:tcW w:w="850" w:type="dxa"/>
            <w:vAlign w:val="center"/>
          </w:tcPr>
          <w:p w:rsidR="008320F4" w:rsidRPr="00F6621F" w:rsidRDefault="008320F4" w:rsidP="0020283F">
            <w:pPr>
              <w:jc w:val="center"/>
            </w:pPr>
            <w:r>
              <w:t>676,8</w:t>
            </w:r>
          </w:p>
        </w:tc>
        <w:tc>
          <w:tcPr>
            <w:tcW w:w="851" w:type="dxa"/>
            <w:vAlign w:val="center"/>
          </w:tcPr>
          <w:p w:rsidR="008320F4" w:rsidRPr="00F6621F" w:rsidRDefault="008320F4" w:rsidP="0020283F">
            <w:pPr>
              <w:jc w:val="center"/>
            </w:pPr>
            <w:r>
              <w:t>681,2</w:t>
            </w:r>
          </w:p>
        </w:tc>
        <w:tc>
          <w:tcPr>
            <w:tcW w:w="675" w:type="dxa"/>
            <w:vAlign w:val="center"/>
          </w:tcPr>
          <w:p w:rsidR="008320F4" w:rsidRPr="00F6621F" w:rsidRDefault="008320F4" w:rsidP="0020283F">
            <w:pPr>
              <w:jc w:val="center"/>
            </w:pPr>
            <w:r>
              <w:t>680,9</w:t>
            </w:r>
          </w:p>
        </w:tc>
      </w:tr>
      <w:tr w:rsidR="008320F4" w:rsidTr="0020283F">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tcPr>
          <w:p w:rsidR="008320F4" w:rsidRPr="008320F4" w:rsidRDefault="008320F4" w:rsidP="00AB2DC8">
            <w:pPr>
              <w:rPr>
                <w:bCs/>
                <w:color w:val="000000" w:themeColor="text1"/>
              </w:rPr>
            </w:pPr>
            <w:r w:rsidRPr="008320F4">
              <w:rPr>
                <w:bCs/>
                <w:color w:val="000000" w:themeColor="text1"/>
              </w:rPr>
              <w:t>Местный бюджет</w:t>
            </w:r>
          </w:p>
        </w:tc>
        <w:tc>
          <w:tcPr>
            <w:tcW w:w="843" w:type="dxa"/>
            <w:vAlign w:val="center"/>
          </w:tcPr>
          <w:p w:rsidR="008320F4" w:rsidRPr="00F6621F" w:rsidRDefault="008320F4" w:rsidP="0020283F">
            <w:pPr>
              <w:ind w:right="-1"/>
              <w:jc w:val="center"/>
            </w:pPr>
            <w:r>
              <w:t>2466,3</w:t>
            </w:r>
          </w:p>
        </w:tc>
        <w:tc>
          <w:tcPr>
            <w:tcW w:w="850" w:type="dxa"/>
            <w:vAlign w:val="center"/>
          </w:tcPr>
          <w:p w:rsidR="008320F4" w:rsidRPr="00F6621F" w:rsidRDefault="008320F4" w:rsidP="0020283F">
            <w:pPr>
              <w:ind w:right="-1"/>
              <w:jc w:val="center"/>
            </w:pPr>
            <w:r>
              <w:t>0,0</w:t>
            </w:r>
          </w:p>
        </w:tc>
        <w:tc>
          <w:tcPr>
            <w:tcW w:w="851" w:type="dxa"/>
            <w:vAlign w:val="center"/>
          </w:tcPr>
          <w:p w:rsidR="008320F4" w:rsidRPr="00F6621F" w:rsidRDefault="008320F4" w:rsidP="0020283F">
            <w:pPr>
              <w:ind w:right="-1"/>
              <w:jc w:val="center"/>
            </w:pPr>
            <w:r>
              <w:t>427,4</w:t>
            </w:r>
          </w:p>
        </w:tc>
        <w:tc>
          <w:tcPr>
            <w:tcW w:w="850" w:type="dxa"/>
            <w:vAlign w:val="center"/>
          </w:tcPr>
          <w:p w:rsidR="008320F4" w:rsidRPr="00F6621F" w:rsidRDefault="008320F4" w:rsidP="0020283F">
            <w:pPr>
              <w:ind w:right="-1"/>
              <w:jc w:val="center"/>
            </w:pPr>
            <w:r>
              <w:t>676,8</w:t>
            </w:r>
          </w:p>
        </w:tc>
        <w:tc>
          <w:tcPr>
            <w:tcW w:w="851" w:type="dxa"/>
            <w:vAlign w:val="center"/>
          </w:tcPr>
          <w:p w:rsidR="008320F4" w:rsidRPr="00F6621F" w:rsidRDefault="008320F4" w:rsidP="0020283F">
            <w:pPr>
              <w:ind w:right="-1"/>
              <w:jc w:val="center"/>
            </w:pPr>
            <w:r>
              <w:t>681,2</w:t>
            </w:r>
          </w:p>
        </w:tc>
        <w:tc>
          <w:tcPr>
            <w:tcW w:w="675" w:type="dxa"/>
            <w:vAlign w:val="center"/>
          </w:tcPr>
          <w:p w:rsidR="008320F4" w:rsidRPr="00F6621F" w:rsidRDefault="008320F4" w:rsidP="0020283F">
            <w:pPr>
              <w:ind w:right="-1"/>
              <w:jc w:val="center"/>
            </w:pPr>
            <w:r>
              <w:t>680,9</w:t>
            </w:r>
          </w:p>
        </w:tc>
      </w:tr>
      <w:tr w:rsidR="008320F4" w:rsidTr="0020283F">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tcPr>
          <w:p w:rsidR="008320F4" w:rsidRPr="008320F4" w:rsidRDefault="008320F4" w:rsidP="00AB2DC8">
            <w:pPr>
              <w:pStyle w:val="ConsPlusNonformat"/>
              <w:widowControl/>
              <w:rPr>
                <w:rFonts w:ascii="Times New Roman" w:hAnsi="Times New Roman" w:cs="Times New Roman"/>
                <w:color w:val="000000" w:themeColor="text1"/>
              </w:rPr>
            </w:pPr>
            <w:r w:rsidRPr="008320F4">
              <w:rPr>
                <w:rFonts w:ascii="Times New Roman" w:hAnsi="Times New Roman" w:cs="Times New Roman"/>
                <w:color w:val="000000" w:themeColor="text1"/>
              </w:rPr>
              <w:t>Внебюджетные источники</w:t>
            </w:r>
          </w:p>
        </w:tc>
        <w:tc>
          <w:tcPr>
            <w:tcW w:w="843" w:type="dxa"/>
            <w:vAlign w:val="center"/>
          </w:tcPr>
          <w:p w:rsidR="008320F4" w:rsidRPr="00C152C7" w:rsidRDefault="008320F4" w:rsidP="0020283F">
            <w:pPr>
              <w:ind w:right="-1"/>
              <w:jc w:val="center"/>
            </w:pPr>
            <w:r w:rsidRPr="00C152C7">
              <w:t>0,0</w:t>
            </w:r>
          </w:p>
        </w:tc>
        <w:tc>
          <w:tcPr>
            <w:tcW w:w="850" w:type="dxa"/>
            <w:vAlign w:val="center"/>
          </w:tcPr>
          <w:p w:rsidR="008320F4" w:rsidRPr="00F6621F" w:rsidRDefault="008320F4" w:rsidP="0020283F">
            <w:pPr>
              <w:jc w:val="center"/>
            </w:pPr>
            <w:r w:rsidRPr="00F6621F">
              <w:rPr>
                <w:color w:val="000000" w:themeColor="text1"/>
              </w:rPr>
              <w:t>0,0</w:t>
            </w:r>
          </w:p>
        </w:tc>
        <w:tc>
          <w:tcPr>
            <w:tcW w:w="851" w:type="dxa"/>
            <w:vAlign w:val="center"/>
          </w:tcPr>
          <w:p w:rsidR="008320F4" w:rsidRPr="00F6621F" w:rsidRDefault="008320F4" w:rsidP="0020283F">
            <w:pPr>
              <w:jc w:val="center"/>
            </w:pPr>
            <w:r w:rsidRPr="00F6621F">
              <w:rPr>
                <w:color w:val="000000" w:themeColor="text1"/>
              </w:rPr>
              <w:t>0,0</w:t>
            </w:r>
          </w:p>
        </w:tc>
        <w:tc>
          <w:tcPr>
            <w:tcW w:w="850" w:type="dxa"/>
            <w:vAlign w:val="center"/>
          </w:tcPr>
          <w:p w:rsidR="008320F4" w:rsidRPr="00F6621F" w:rsidRDefault="008320F4" w:rsidP="0020283F">
            <w:pPr>
              <w:jc w:val="center"/>
            </w:pPr>
            <w:r>
              <w:t>0,0</w:t>
            </w:r>
          </w:p>
        </w:tc>
        <w:tc>
          <w:tcPr>
            <w:tcW w:w="851" w:type="dxa"/>
            <w:vAlign w:val="center"/>
          </w:tcPr>
          <w:p w:rsidR="008320F4" w:rsidRPr="00F6621F" w:rsidRDefault="008320F4" w:rsidP="0020283F">
            <w:pPr>
              <w:jc w:val="center"/>
            </w:pPr>
            <w:r>
              <w:t>0,0</w:t>
            </w:r>
          </w:p>
        </w:tc>
        <w:tc>
          <w:tcPr>
            <w:tcW w:w="675" w:type="dxa"/>
            <w:vAlign w:val="center"/>
          </w:tcPr>
          <w:p w:rsidR="008320F4" w:rsidRPr="00F6621F" w:rsidRDefault="008320F4" w:rsidP="0020283F">
            <w:pPr>
              <w:jc w:val="center"/>
            </w:pPr>
            <w:r>
              <w:t>0,0</w:t>
            </w:r>
          </w:p>
        </w:tc>
      </w:tr>
      <w:tr w:rsidR="008320F4" w:rsidTr="0020283F">
        <w:tc>
          <w:tcPr>
            <w:tcW w:w="2745" w:type="dxa"/>
            <w:vMerge/>
          </w:tcPr>
          <w:p w:rsidR="008320F4" w:rsidRDefault="008320F4" w:rsidP="0080526B">
            <w:pPr>
              <w:pStyle w:val="ConsPlusNonformat"/>
              <w:widowControl/>
              <w:jc w:val="center"/>
              <w:rPr>
                <w:rFonts w:ascii="Times New Roman" w:hAnsi="Times New Roman" w:cs="Times New Roman"/>
                <w:color w:val="000000" w:themeColor="text1"/>
                <w:sz w:val="28"/>
                <w:szCs w:val="28"/>
              </w:rPr>
            </w:pPr>
          </w:p>
        </w:tc>
        <w:tc>
          <w:tcPr>
            <w:tcW w:w="1907" w:type="dxa"/>
          </w:tcPr>
          <w:p w:rsidR="008320F4" w:rsidRPr="008320F4" w:rsidRDefault="008320F4" w:rsidP="0080526B">
            <w:pPr>
              <w:pStyle w:val="ConsPlusNonformat"/>
              <w:widowControl/>
              <w:jc w:val="center"/>
              <w:rPr>
                <w:rFonts w:ascii="Times New Roman" w:hAnsi="Times New Roman" w:cs="Times New Roman"/>
                <w:color w:val="000000" w:themeColor="text1"/>
              </w:rPr>
            </w:pPr>
            <w:r w:rsidRPr="008320F4">
              <w:rPr>
                <w:rFonts w:ascii="Times New Roman" w:hAnsi="Times New Roman" w:cs="Times New Roman"/>
                <w:b/>
                <w:bCs/>
                <w:color w:val="000000" w:themeColor="text1"/>
              </w:rPr>
              <w:t>ИТОГО</w:t>
            </w:r>
          </w:p>
        </w:tc>
        <w:tc>
          <w:tcPr>
            <w:tcW w:w="843" w:type="dxa"/>
            <w:vAlign w:val="center"/>
          </w:tcPr>
          <w:p w:rsidR="008320F4" w:rsidRPr="00F6621F" w:rsidRDefault="008320F4" w:rsidP="0020283F">
            <w:pPr>
              <w:ind w:right="-1"/>
              <w:jc w:val="center"/>
              <w:rPr>
                <w:b/>
              </w:rPr>
            </w:pPr>
            <w:r>
              <w:rPr>
                <w:b/>
              </w:rPr>
              <w:t>6117,0</w:t>
            </w:r>
          </w:p>
        </w:tc>
        <w:tc>
          <w:tcPr>
            <w:tcW w:w="850" w:type="dxa"/>
            <w:vAlign w:val="center"/>
          </w:tcPr>
          <w:p w:rsidR="008320F4" w:rsidRPr="00F6621F" w:rsidRDefault="008320F4" w:rsidP="0020283F">
            <w:pPr>
              <w:ind w:right="-1"/>
              <w:jc w:val="center"/>
              <w:rPr>
                <w:b/>
              </w:rPr>
            </w:pPr>
            <w:r>
              <w:rPr>
                <w:b/>
              </w:rPr>
              <w:t>0,0</w:t>
            </w:r>
          </w:p>
        </w:tc>
        <w:tc>
          <w:tcPr>
            <w:tcW w:w="851" w:type="dxa"/>
            <w:vAlign w:val="center"/>
          </w:tcPr>
          <w:p w:rsidR="008320F4" w:rsidRPr="00F6621F" w:rsidRDefault="008320F4" w:rsidP="0020283F">
            <w:pPr>
              <w:ind w:right="-1"/>
              <w:jc w:val="center"/>
              <w:rPr>
                <w:b/>
              </w:rPr>
            </w:pPr>
            <w:r>
              <w:rPr>
                <w:b/>
              </w:rPr>
              <w:t>1089,4</w:t>
            </w:r>
          </w:p>
        </w:tc>
        <w:tc>
          <w:tcPr>
            <w:tcW w:w="850" w:type="dxa"/>
            <w:vAlign w:val="center"/>
          </w:tcPr>
          <w:p w:rsidR="008320F4" w:rsidRPr="00F6621F" w:rsidRDefault="008320F4" w:rsidP="0020283F">
            <w:pPr>
              <w:ind w:right="-1"/>
              <w:jc w:val="center"/>
              <w:rPr>
                <w:b/>
              </w:rPr>
            </w:pPr>
            <w:r>
              <w:rPr>
                <w:b/>
              </w:rPr>
              <w:t>1669,0</w:t>
            </w:r>
          </w:p>
        </w:tc>
        <w:tc>
          <w:tcPr>
            <w:tcW w:w="851" w:type="dxa"/>
            <w:vAlign w:val="center"/>
          </w:tcPr>
          <w:p w:rsidR="008320F4" w:rsidRPr="00F6621F" w:rsidRDefault="008320F4" w:rsidP="0020283F">
            <w:pPr>
              <w:ind w:right="-1"/>
              <w:jc w:val="center"/>
              <w:rPr>
                <w:b/>
              </w:rPr>
            </w:pPr>
            <w:r>
              <w:rPr>
                <w:b/>
              </w:rPr>
              <w:t>1679,9</w:t>
            </w:r>
          </w:p>
        </w:tc>
        <w:tc>
          <w:tcPr>
            <w:tcW w:w="675" w:type="dxa"/>
            <w:vAlign w:val="center"/>
          </w:tcPr>
          <w:p w:rsidR="008320F4" w:rsidRPr="00F6621F" w:rsidRDefault="008320F4" w:rsidP="0020283F">
            <w:pPr>
              <w:ind w:right="-1"/>
              <w:jc w:val="center"/>
              <w:rPr>
                <w:b/>
              </w:rPr>
            </w:pPr>
            <w:r>
              <w:rPr>
                <w:b/>
              </w:rPr>
              <w:t>1678,7</w:t>
            </w:r>
          </w:p>
        </w:tc>
      </w:tr>
      <w:tr w:rsidR="00AB2DC8" w:rsidTr="008320F4">
        <w:tc>
          <w:tcPr>
            <w:tcW w:w="2745" w:type="dxa"/>
          </w:tcPr>
          <w:p w:rsidR="00AB2DC8" w:rsidRDefault="00AB2DC8"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Конечные результаты реализации подпрограммы      </w:t>
            </w:r>
          </w:p>
        </w:tc>
        <w:tc>
          <w:tcPr>
            <w:tcW w:w="6827" w:type="dxa"/>
            <w:gridSpan w:val="7"/>
          </w:tcPr>
          <w:p w:rsidR="00AB2DC8" w:rsidRDefault="00AB2DC8" w:rsidP="008320F4">
            <w:pPr>
              <w:rPr>
                <w:color w:val="000000" w:themeColor="text1"/>
                <w:sz w:val="28"/>
                <w:szCs w:val="28"/>
              </w:rPr>
            </w:pPr>
            <w:r>
              <w:rPr>
                <w:sz w:val="24"/>
                <w:szCs w:val="24"/>
              </w:rPr>
              <w:t>-р</w:t>
            </w:r>
            <w:r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sz w:val="24"/>
                <w:szCs w:val="24"/>
              </w:rPr>
              <w:t xml:space="preserve">: </w:t>
            </w:r>
            <w:r w:rsidR="008320F4">
              <w:rPr>
                <w:sz w:val="24"/>
                <w:szCs w:val="24"/>
              </w:rPr>
              <w:t>4</w:t>
            </w:r>
            <w:r>
              <w:rPr>
                <w:sz w:val="24"/>
                <w:szCs w:val="24"/>
              </w:rPr>
              <w:t>-е молодые семьи</w:t>
            </w:r>
          </w:p>
        </w:tc>
      </w:tr>
      <w:tr w:rsidR="00AB2DC8" w:rsidTr="008320F4">
        <w:tc>
          <w:tcPr>
            <w:tcW w:w="2745" w:type="dxa"/>
          </w:tcPr>
          <w:p w:rsidR="00AB2DC8" w:rsidRDefault="00AB2DC8" w:rsidP="00AB2DC8">
            <w:pPr>
              <w:pStyle w:val="ConsPlusNonformat"/>
              <w:widowControl/>
              <w:tabs>
                <w:tab w:val="left" w:pos="32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Электронный адрес размещения в информационно-телекоммуникационной сети "Интернет</w:t>
            </w:r>
          </w:p>
        </w:tc>
        <w:tc>
          <w:tcPr>
            <w:tcW w:w="6827" w:type="dxa"/>
            <w:gridSpan w:val="7"/>
          </w:tcPr>
          <w:p w:rsidR="00AB2DC8" w:rsidRDefault="00AB2DC8" w:rsidP="00AB2DC8">
            <w:pPr>
              <w:pStyle w:val="ConsPlusNonformat"/>
              <w:widowControl/>
              <w:tabs>
                <w:tab w:val="left" w:pos="782"/>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4578">
              <w:rPr>
                <w:rFonts w:ascii="Times New Roman" w:hAnsi="Times New Roman" w:cs="Times New Roman"/>
                <w:bCs/>
                <w:sz w:val="24"/>
                <w:szCs w:val="24"/>
              </w:rPr>
              <w:t>http://ивняковское-адм.рф/</w:t>
            </w:r>
          </w:p>
        </w:tc>
      </w:tr>
    </w:tbl>
    <w:p w:rsidR="0080526B" w:rsidRPr="008320F4" w:rsidRDefault="0080526B" w:rsidP="008320F4">
      <w:pPr>
        <w:pStyle w:val="aff2"/>
        <w:numPr>
          <w:ilvl w:val="0"/>
          <w:numId w:val="11"/>
        </w:numPr>
        <w:autoSpaceDE w:val="0"/>
        <w:autoSpaceDN w:val="0"/>
        <w:adjustRightInd w:val="0"/>
        <w:jc w:val="center"/>
        <w:rPr>
          <w:b/>
          <w:color w:val="000000" w:themeColor="text1"/>
          <w:sz w:val="24"/>
          <w:szCs w:val="24"/>
        </w:rPr>
      </w:pPr>
      <w:r w:rsidRPr="008320F4">
        <w:rPr>
          <w:b/>
          <w:color w:val="000000" w:themeColor="text1"/>
          <w:sz w:val="24"/>
          <w:szCs w:val="24"/>
        </w:rPr>
        <w:t>Цель и целевые показатели подпрограммы</w:t>
      </w:r>
    </w:p>
    <w:p w:rsidR="000E2D36" w:rsidRPr="00732AA3" w:rsidRDefault="000E2D36" w:rsidP="000E2D36">
      <w:pPr>
        <w:autoSpaceDE w:val="0"/>
        <w:autoSpaceDN w:val="0"/>
        <w:adjustRightInd w:val="0"/>
        <w:ind w:left="786"/>
        <w:rPr>
          <w:b/>
          <w:color w:val="000000" w:themeColor="text1"/>
          <w:sz w:val="24"/>
          <w:szCs w:val="24"/>
        </w:rPr>
      </w:pPr>
    </w:p>
    <w:p w:rsidR="001847BB" w:rsidRPr="00665839" w:rsidRDefault="0080526B" w:rsidP="00F373DE">
      <w:pPr>
        <w:ind w:firstLine="567"/>
        <w:jc w:val="both"/>
        <w:rPr>
          <w:sz w:val="24"/>
          <w:szCs w:val="24"/>
        </w:rPr>
      </w:pPr>
      <w:r w:rsidRPr="001847BB">
        <w:rPr>
          <w:color w:val="000000" w:themeColor="text1"/>
          <w:sz w:val="24"/>
          <w:szCs w:val="24"/>
        </w:rPr>
        <w:lastRenderedPageBreak/>
        <w:t>Цель:</w:t>
      </w:r>
      <w:r w:rsidR="00732AA3">
        <w:rPr>
          <w:color w:val="000000" w:themeColor="text1"/>
          <w:sz w:val="24"/>
          <w:szCs w:val="24"/>
        </w:rPr>
        <w:t xml:space="preserve"> </w:t>
      </w:r>
      <w:r w:rsidR="001847BB">
        <w:rPr>
          <w:sz w:val="24"/>
          <w:szCs w:val="24"/>
        </w:rPr>
        <w:t>улучшение жилищных условий молодых семей Ивняковского сельского поселения путем оказания г</w:t>
      </w:r>
      <w:r w:rsidR="001847BB" w:rsidRPr="00665839">
        <w:rPr>
          <w:sz w:val="24"/>
          <w:szCs w:val="24"/>
        </w:rPr>
        <w:t>осударственн</w:t>
      </w:r>
      <w:r w:rsidR="001847BB">
        <w:rPr>
          <w:sz w:val="24"/>
          <w:szCs w:val="24"/>
        </w:rPr>
        <w:t>ой</w:t>
      </w:r>
      <w:r w:rsidR="001847BB" w:rsidRPr="00665839">
        <w:rPr>
          <w:sz w:val="24"/>
          <w:szCs w:val="24"/>
        </w:rPr>
        <w:t xml:space="preserve"> поддержк</w:t>
      </w:r>
      <w:r w:rsidR="001847BB">
        <w:rPr>
          <w:sz w:val="24"/>
          <w:szCs w:val="24"/>
        </w:rPr>
        <w:t>и</w:t>
      </w:r>
      <w:r w:rsidR="001847BB"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sidR="00732AA3">
        <w:rPr>
          <w:sz w:val="24"/>
          <w:szCs w:val="24"/>
        </w:rPr>
        <w:t>.</w:t>
      </w:r>
    </w:p>
    <w:p w:rsidR="0080526B" w:rsidRPr="0080526B" w:rsidRDefault="0080526B" w:rsidP="00F373DE">
      <w:pPr>
        <w:suppressAutoHyphens/>
        <w:ind w:firstLine="567"/>
        <w:jc w:val="both"/>
        <w:rPr>
          <w:color w:val="000000" w:themeColor="text1"/>
          <w:sz w:val="28"/>
          <w:szCs w:val="28"/>
        </w:rPr>
      </w:pPr>
    </w:p>
    <w:p w:rsidR="0080526B" w:rsidRDefault="0080526B" w:rsidP="00F373DE">
      <w:pPr>
        <w:autoSpaceDE w:val="0"/>
        <w:autoSpaceDN w:val="0"/>
        <w:adjustRightInd w:val="0"/>
        <w:ind w:firstLine="567"/>
        <w:rPr>
          <w:color w:val="000000" w:themeColor="text1"/>
          <w:sz w:val="24"/>
          <w:szCs w:val="24"/>
        </w:rPr>
      </w:pPr>
      <w:r w:rsidRPr="00F373DE">
        <w:rPr>
          <w:color w:val="000000" w:themeColor="text1"/>
          <w:sz w:val="24"/>
          <w:szCs w:val="24"/>
        </w:rPr>
        <w:t xml:space="preserve">Целевые </w:t>
      </w:r>
      <w:proofErr w:type="gramStart"/>
      <w:r w:rsidRPr="00F373DE">
        <w:rPr>
          <w:color w:val="000000" w:themeColor="text1"/>
          <w:sz w:val="24"/>
          <w:szCs w:val="24"/>
        </w:rPr>
        <w:t>показатели:</w:t>
      </w:r>
      <w:r w:rsidR="008320F4">
        <w:rPr>
          <w:color w:val="000000" w:themeColor="text1"/>
          <w:sz w:val="24"/>
          <w:szCs w:val="24"/>
        </w:rPr>
        <w:t>,</w:t>
      </w:r>
      <w:proofErr w:type="gramEnd"/>
    </w:p>
    <w:tbl>
      <w:tblPr>
        <w:tblStyle w:val="af5"/>
        <w:tblW w:w="9606" w:type="dxa"/>
        <w:tblLayout w:type="fixed"/>
        <w:tblLook w:val="04A0" w:firstRow="1" w:lastRow="0" w:firstColumn="1" w:lastColumn="0" w:noHBand="0" w:noVBand="1"/>
      </w:tblPr>
      <w:tblGrid>
        <w:gridCol w:w="2660"/>
        <w:gridCol w:w="1134"/>
        <w:gridCol w:w="850"/>
        <w:gridCol w:w="851"/>
        <w:gridCol w:w="992"/>
        <w:gridCol w:w="1134"/>
        <w:gridCol w:w="992"/>
        <w:gridCol w:w="993"/>
      </w:tblGrid>
      <w:tr w:rsidR="008320F4" w:rsidTr="0020283F">
        <w:tc>
          <w:tcPr>
            <w:tcW w:w="2660" w:type="dxa"/>
            <w:vMerge w:val="restart"/>
          </w:tcPr>
          <w:p w:rsidR="008320F4" w:rsidRPr="00F64967" w:rsidRDefault="008320F4" w:rsidP="0020283F">
            <w:pPr>
              <w:jc w:val="center"/>
              <w:rPr>
                <w:color w:val="000000" w:themeColor="text1"/>
              </w:rPr>
            </w:pPr>
            <w:r w:rsidRPr="00F64967">
              <w:rPr>
                <w:color w:val="000000" w:themeColor="text1"/>
              </w:rPr>
              <w:t>Наименование показателя</w:t>
            </w:r>
          </w:p>
        </w:tc>
        <w:tc>
          <w:tcPr>
            <w:tcW w:w="1134" w:type="dxa"/>
            <w:vMerge w:val="restart"/>
          </w:tcPr>
          <w:p w:rsidR="008320F4" w:rsidRPr="00F64967" w:rsidRDefault="008320F4" w:rsidP="0020283F">
            <w:pPr>
              <w:jc w:val="both"/>
              <w:rPr>
                <w:color w:val="000000" w:themeColor="text1"/>
              </w:rPr>
            </w:pPr>
          </w:p>
          <w:p w:rsidR="008320F4" w:rsidRPr="00F64967" w:rsidRDefault="008320F4" w:rsidP="0020283F">
            <w:pPr>
              <w:pStyle w:val="ConsPlusNonformat"/>
              <w:widowControl/>
              <w:tabs>
                <w:tab w:val="left" w:pos="426"/>
              </w:tabs>
              <w:jc w:val="center"/>
              <w:rPr>
                <w:rFonts w:ascii="Times New Roman" w:hAnsi="Times New Roman" w:cs="Times New Roman"/>
                <w:color w:val="000000" w:themeColor="text1"/>
              </w:rPr>
            </w:pPr>
            <w:r w:rsidRPr="00F64967">
              <w:rPr>
                <w:rFonts w:ascii="Times New Roman" w:hAnsi="Times New Roman" w:cs="Times New Roman"/>
                <w:color w:val="000000" w:themeColor="text1"/>
              </w:rPr>
              <w:t>Единица</w:t>
            </w:r>
          </w:p>
          <w:p w:rsidR="008320F4" w:rsidRPr="00F64967" w:rsidRDefault="008320F4" w:rsidP="0020283F">
            <w:r w:rsidRPr="00F64967">
              <w:rPr>
                <w:color w:val="000000" w:themeColor="text1"/>
              </w:rPr>
              <w:t>измерения</w:t>
            </w:r>
          </w:p>
        </w:tc>
        <w:tc>
          <w:tcPr>
            <w:tcW w:w="5812" w:type="dxa"/>
            <w:gridSpan w:val="6"/>
          </w:tcPr>
          <w:p w:rsidR="008320F4" w:rsidRPr="00F64967" w:rsidRDefault="008320F4" w:rsidP="0020283F">
            <w:pPr>
              <w:tabs>
                <w:tab w:val="left" w:pos="1897"/>
              </w:tabs>
              <w:jc w:val="both"/>
              <w:rPr>
                <w:color w:val="000000" w:themeColor="text1"/>
              </w:rPr>
            </w:pPr>
            <w:r w:rsidRPr="00F64967">
              <w:rPr>
                <w:color w:val="000000" w:themeColor="text1"/>
              </w:rPr>
              <w:tab/>
              <w:t>Значение показателя</w:t>
            </w:r>
          </w:p>
        </w:tc>
      </w:tr>
      <w:tr w:rsidR="008320F4" w:rsidTr="0020283F">
        <w:trPr>
          <w:trHeight w:val="1035"/>
        </w:trPr>
        <w:tc>
          <w:tcPr>
            <w:tcW w:w="2660" w:type="dxa"/>
            <w:vMerge/>
          </w:tcPr>
          <w:p w:rsidR="008320F4" w:rsidRPr="00F64967" w:rsidRDefault="008320F4" w:rsidP="0020283F">
            <w:pPr>
              <w:jc w:val="both"/>
              <w:rPr>
                <w:color w:val="000000" w:themeColor="text1"/>
              </w:rPr>
            </w:pPr>
          </w:p>
        </w:tc>
        <w:tc>
          <w:tcPr>
            <w:tcW w:w="1134" w:type="dxa"/>
            <w:vMerge/>
          </w:tcPr>
          <w:p w:rsidR="008320F4" w:rsidRPr="00F64967" w:rsidRDefault="008320F4" w:rsidP="0020283F">
            <w:pPr>
              <w:jc w:val="both"/>
              <w:rPr>
                <w:color w:val="000000" w:themeColor="text1"/>
              </w:rPr>
            </w:pPr>
          </w:p>
        </w:tc>
        <w:tc>
          <w:tcPr>
            <w:tcW w:w="850" w:type="dxa"/>
          </w:tcPr>
          <w:p w:rsidR="008320F4" w:rsidRPr="00F64967" w:rsidRDefault="008320F4" w:rsidP="0020283F">
            <w:pPr>
              <w:pStyle w:val="ConsPlusNonformat"/>
              <w:widowControl/>
              <w:tabs>
                <w:tab w:val="left" w:pos="426"/>
              </w:tabs>
              <w:jc w:val="center"/>
              <w:rPr>
                <w:rFonts w:ascii="Times New Roman" w:hAnsi="Times New Roman" w:cs="Times New Roman"/>
                <w:color w:val="000000" w:themeColor="text1"/>
                <w:sz w:val="18"/>
                <w:szCs w:val="18"/>
              </w:rPr>
            </w:pPr>
            <w:r w:rsidRPr="00F64967">
              <w:rPr>
                <w:rFonts w:ascii="Times New Roman" w:hAnsi="Times New Roman" w:cs="Times New Roman"/>
                <w:color w:val="000000" w:themeColor="text1"/>
                <w:sz w:val="18"/>
                <w:szCs w:val="18"/>
              </w:rPr>
              <w:t>базовое</w:t>
            </w:r>
          </w:p>
          <w:p w:rsidR="008320F4" w:rsidRPr="00F64967" w:rsidRDefault="008320F4" w:rsidP="0020283F">
            <w:pPr>
              <w:jc w:val="center"/>
              <w:rPr>
                <w:color w:val="000000" w:themeColor="text1"/>
                <w:sz w:val="18"/>
                <w:szCs w:val="18"/>
              </w:rPr>
            </w:pPr>
            <w:r w:rsidRPr="00F64967">
              <w:rPr>
                <w:color w:val="000000" w:themeColor="text1"/>
                <w:sz w:val="18"/>
                <w:szCs w:val="18"/>
              </w:rPr>
              <w:t>на 01.01.</w:t>
            </w:r>
            <w:r>
              <w:rPr>
                <w:color w:val="000000" w:themeColor="text1"/>
                <w:sz w:val="18"/>
                <w:szCs w:val="18"/>
              </w:rPr>
              <w:t xml:space="preserve"> </w:t>
            </w:r>
            <w:r w:rsidRPr="00F64967">
              <w:rPr>
                <w:color w:val="000000" w:themeColor="text1"/>
                <w:sz w:val="18"/>
                <w:szCs w:val="18"/>
              </w:rPr>
              <w:t>2021г</w:t>
            </w:r>
          </w:p>
        </w:tc>
        <w:tc>
          <w:tcPr>
            <w:tcW w:w="851" w:type="dxa"/>
          </w:tcPr>
          <w:p w:rsidR="008320F4" w:rsidRDefault="008320F4" w:rsidP="0020283F">
            <w:pPr>
              <w:jc w:val="center"/>
              <w:rPr>
                <w:color w:val="000000" w:themeColor="text1"/>
                <w:sz w:val="18"/>
                <w:szCs w:val="18"/>
              </w:rPr>
            </w:pPr>
            <w:r w:rsidRPr="00F64967">
              <w:rPr>
                <w:color w:val="000000" w:themeColor="text1"/>
                <w:sz w:val="18"/>
                <w:szCs w:val="18"/>
              </w:rPr>
              <w:t>на 01.01</w:t>
            </w:r>
          </w:p>
          <w:p w:rsidR="008320F4" w:rsidRPr="00F64967" w:rsidRDefault="008320F4" w:rsidP="0020283F">
            <w:pPr>
              <w:jc w:val="center"/>
              <w:rPr>
                <w:sz w:val="18"/>
                <w:szCs w:val="18"/>
              </w:rPr>
            </w:pPr>
            <w:r w:rsidRPr="00F64967">
              <w:rPr>
                <w:color w:val="000000" w:themeColor="text1"/>
                <w:sz w:val="18"/>
                <w:szCs w:val="18"/>
              </w:rPr>
              <w:t>.2022</w:t>
            </w:r>
          </w:p>
          <w:p w:rsidR="008320F4" w:rsidRPr="00F64967" w:rsidRDefault="008320F4" w:rsidP="0020283F">
            <w:pPr>
              <w:jc w:val="center"/>
              <w:rPr>
                <w:sz w:val="18"/>
                <w:szCs w:val="18"/>
              </w:rPr>
            </w:pPr>
          </w:p>
        </w:tc>
        <w:tc>
          <w:tcPr>
            <w:tcW w:w="992" w:type="dxa"/>
          </w:tcPr>
          <w:p w:rsidR="008320F4" w:rsidRDefault="008320F4" w:rsidP="0020283F">
            <w:pPr>
              <w:jc w:val="center"/>
              <w:rPr>
                <w:color w:val="000000" w:themeColor="text1"/>
                <w:sz w:val="18"/>
                <w:szCs w:val="18"/>
              </w:rPr>
            </w:pPr>
            <w:r w:rsidRPr="00F64967">
              <w:rPr>
                <w:color w:val="000000" w:themeColor="text1"/>
                <w:sz w:val="18"/>
                <w:szCs w:val="18"/>
              </w:rPr>
              <w:t>на 01.01.</w:t>
            </w:r>
          </w:p>
          <w:p w:rsidR="008320F4" w:rsidRPr="00F64967" w:rsidRDefault="008320F4" w:rsidP="0020283F">
            <w:pPr>
              <w:jc w:val="center"/>
              <w:rPr>
                <w:sz w:val="18"/>
                <w:szCs w:val="18"/>
              </w:rPr>
            </w:pPr>
            <w:r w:rsidRPr="00F64967">
              <w:rPr>
                <w:color w:val="000000" w:themeColor="text1"/>
                <w:sz w:val="18"/>
                <w:szCs w:val="18"/>
              </w:rPr>
              <w:t>2023</w:t>
            </w:r>
          </w:p>
          <w:p w:rsidR="008320F4" w:rsidRPr="00F64967" w:rsidRDefault="008320F4" w:rsidP="0020283F">
            <w:pPr>
              <w:jc w:val="center"/>
              <w:rPr>
                <w:sz w:val="18"/>
                <w:szCs w:val="18"/>
              </w:rPr>
            </w:pPr>
          </w:p>
        </w:tc>
        <w:tc>
          <w:tcPr>
            <w:tcW w:w="1134" w:type="dxa"/>
          </w:tcPr>
          <w:p w:rsidR="008320F4" w:rsidRDefault="008320F4" w:rsidP="0020283F">
            <w:pPr>
              <w:jc w:val="center"/>
              <w:rPr>
                <w:color w:val="000000" w:themeColor="text1"/>
                <w:sz w:val="18"/>
                <w:szCs w:val="18"/>
              </w:rPr>
            </w:pPr>
            <w:r w:rsidRPr="00F64967">
              <w:rPr>
                <w:color w:val="000000" w:themeColor="text1"/>
                <w:sz w:val="18"/>
                <w:szCs w:val="18"/>
              </w:rPr>
              <w:t>на 01.01.</w:t>
            </w:r>
          </w:p>
          <w:p w:rsidR="008320F4" w:rsidRPr="00F64967" w:rsidRDefault="008320F4" w:rsidP="0020283F">
            <w:pPr>
              <w:jc w:val="center"/>
              <w:rPr>
                <w:sz w:val="18"/>
                <w:szCs w:val="18"/>
              </w:rPr>
            </w:pPr>
            <w:r w:rsidRPr="00F64967">
              <w:rPr>
                <w:color w:val="000000" w:themeColor="text1"/>
                <w:sz w:val="18"/>
                <w:szCs w:val="18"/>
              </w:rPr>
              <w:t>2024</w:t>
            </w:r>
          </w:p>
          <w:p w:rsidR="008320F4" w:rsidRPr="00F64967" w:rsidRDefault="008320F4" w:rsidP="0020283F">
            <w:pPr>
              <w:jc w:val="center"/>
              <w:rPr>
                <w:sz w:val="18"/>
                <w:szCs w:val="18"/>
              </w:rPr>
            </w:pPr>
            <w:r w:rsidRPr="00F64967">
              <w:rPr>
                <w:color w:val="000000" w:themeColor="text1"/>
                <w:sz w:val="18"/>
                <w:szCs w:val="18"/>
              </w:rPr>
              <w:t>плановое</w:t>
            </w:r>
          </w:p>
        </w:tc>
        <w:tc>
          <w:tcPr>
            <w:tcW w:w="992" w:type="dxa"/>
          </w:tcPr>
          <w:p w:rsidR="008320F4" w:rsidRDefault="008320F4" w:rsidP="0020283F">
            <w:pPr>
              <w:jc w:val="center"/>
              <w:rPr>
                <w:color w:val="000000" w:themeColor="text1"/>
                <w:sz w:val="18"/>
                <w:szCs w:val="18"/>
              </w:rPr>
            </w:pPr>
            <w:r w:rsidRPr="00F64967">
              <w:rPr>
                <w:color w:val="000000" w:themeColor="text1"/>
                <w:sz w:val="18"/>
                <w:szCs w:val="18"/>
              </w:rPr>
              <w:t>на 01.01.</w:t>
            </w:r>
          </w:p>
          <w:p w:rsidR="008320F4" w:rsidRPr="00F64967" w:rsidRDefault="008320F4" w:rsidP="0020283F">
            <w:pPr>
              <w:jc w:val="center"/>
              <w:rPr>
                <w:sz w:val="18"/>
                <w:szCs w:val="18"/>
              </w:rPr>
            </w:pPr>
            <w:r w:rsidRPr="00F64967">
              <w:rPr>
                <w:color w:val="000000" w:themeColor="text1"/>
                <w:sz w:val="18"/>
                <w:szCs w:val="18"/>
              </w:rPr>
              <w:t>202</w:t>
            </w:r>
            <w:r>
              <w:rPr>
                <w:color w:val="000000" w:themeColor="text1"/>
                <w:sz w:val="18"/>
                <w:szCs w:val="18"/>
              </w:rPr>
              <w:t>5</w:t>
            </w:r>
          </w:p>
          <w:p w:rsidR="008320F4" w:rsidRPr="00F64967" w:rsidRDefault="008320F4" w:rsidP="0020283F">
            <w:pPr>
              <w:jc w:val="center"/>
              <w:rPr>
                <w:sz w:val="18"/>
                <w:szCs w:val="18"/>
              </w:rPr>
            </w:pPr>
            <w:r w:rsidRPr="00F64967">
              <w:rPr>
                <w:color w:val="000000" w:themeColor="text1"/>
                <w:sz w:val="18"/>
                <w:szCs w:val="18"/>
              </w:rPr>
              <w:t>плановое</w:t>
            </w:r>
          </w:p>
        </w:tc>
        <w:tc>
          <w:tcPr>
            <w:tcW w:w="993" w:type="dxa"/>
          </w:tcPr>
          <w:p w:rsidR="008320F4" w:rsidRDefault="008320F4" w:rsidP="0020283F">
            <w:pPr>
              <w:jc w:val="center"/>
              <w:rPr>
                <w:color w:val="000000" w:themeColor="text1"/>
                <w:sz w:val="18"/>
                <w:szCs w:val="18"/>
              </w:rPr>
            </w:pPr>
            <w:r w:rsidRPr="00F64967">
              <w:rPr>
                <w:color w:val="000000" w:themeColor="text1"/>
                <w:sz w:val="18"/>
                <w:szCs w:val="18"/>
              </w:rPr>
              <w:t>на 01.01.</w:t>
            </w:r>
          </w:p>
          <w:p w:rsidR="008320F4" w:rsidRPr="00F64967" w:rsidRDefault="008320F4" w:rsidP="0020283F">
            <w:pPr>
              <w:jc w:val="center"/>
              <w:rPr>
                <w:sz w:val="18"/>
                <w:szCs w:val="18"/>
              </w:rPr>
            </w:pPr>
            <w:r w:rsidRPr="00F64967">
              <w:rPr>
                <w:color w:val="000000" w:themeColor="text1"/>
                <w:sz w:val="18"/>
                <w:szCs w:val="18"/>
              </w:rPr>
              <w:t>202</w:t>
            </w:r>
            <w:r>
              <w:rPr>
                <w:color w:val="000000" w:themeColor="text1"/>
                <w:sz w:val="18"/>
                <w:szCs w:val="18"/>
              </w:rPr>
              <w:t>5</w:t>
            </w:r>
          </w:p>
          <w:p w:rsidR="008320F4" w:rsidRPr="00F64967" w:rsidRDefault="008320F4" w:rsidP="0020283F">
            <w:pPr>
              <w:jc w:val="center"/>
              <w:rPr>
                <w:sz w:val="18"/>
                <w:szCs w:val="18"/>
              </w:rPr>
            </w:pPr>
            <w:r w:rsidRPr="00F64967">
              <w:rPr>
                <w:color w:val="000000" w:themeColor="text1"/>
                <w:sz w:val="18"/>
                <w:szCs w:val="18"/>
              </w:rPr>
              <w:t>плановое</w:t>
            </w:r>
          </w:p>
        </w:tc>
      </w:tr>
      <w:tr w:rsidR="008320F4" w:rsidTr="0020283F">
        <w:tc>
          <w:tcPr>
            <w:tcW w:w="2660" w:type="dxa"/>
          </w:tcPr>
          <w:p w:rsidR="008320F4" w:rsidRPr="00F64967" w:rsidRDefault="008320F4" w:rsidP="0020283F">
            <w:pPr>
              <w:overflowPunct w:val="0"/>
              <w:autoSpaceDE w:val="0"/>
              <w:autoSpaceDN w:val="0"/>
              <w:adjustRightInd w:val="0"/>
              <w:textAlignment w:val="baseline"/>
              <w:rPr>
                <w:color w:val="000000" w:themeColor="text1"/>
              </w:rPr>
            </w:pPr>
            <w:r w:rsidRPr="00F64967">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134" w:type="dxa"/>
          </w:tcPr>
          <w:p w:rsidR="008320F4" w:rsidRPr="00F64967" w:rsidRDefault="008320F4" w:rsidP="0020283F">
            <w:pPr>
              <w:jc w:val="both"/>
              <w:rPr>
                <w:color w:val="000000" w:themeColor="text1"/>
              </w:rPr>
            </w:pPr>
            <w:r w:rsidRPr="00F64967">
              <w:rPr>
                <w:color w:val="000000" w:themeColor="text1"/>
              </w:rPr>
              <w:t>%</w:t>
            </w:r>
          </w:p>
        </w:tc>
        <w:tc>
          <w:tcPr>
            <w:tcW w:w="850" w:type="dxa"/>
          </w:tcPr>
          <w:p w:rsidR="008320F4" w:rsidRPr="00F64967" w:rsidRDefault="008320F4" w:rsidP="0020283F">
            <w:pPr>
              <w:jc w:val="center"/>
              <w:rPr>
                <w:color w:val="000000" w:themeColor="text1"/>
              </w:rPr>
            </w:pPr>
            <w:r w:rsidRPr="00F64967">
              <w:rPr>
                <w:color w:val="000000" w:themeColor="text1"/>
              </w:rPr>
              <w:t>0</w:t>
            </w:r>
          </w:p>
        </w:tc>
        <w:tc>
          <w:tcPr>
            <w:tcW w:w="851" w:type="dxa"/>
          </w:tcPr>
          <w:p w:rsidR="008320F4" w:rsidRPr="00F64967" w:rsidRDefault="008320F4" w:rsidP="0020283F">
            <w:pPr>
              <w:jc w:val="center"/>
              <w:rPr>
                <w:color w:val="000000" w:themeColor="text1"/>
              </w:rPr>
            </w:pPr>
            <w:r w:rsidRPr="00F64967">
              <w:rPr>
                <w:color w:val="000000" w:themeColor="text1"/>
              </w:rPr>
              <w:t>0</w:t>
            </w:r>
          </w:p>
        </w:tc>
        <w:tc>
          <w:tcPr>
            <w:tcW w:w="992" w:type="dxa"/>
          </w:tcPr>
          <w:p w:rsidR="008320F4" w:rsidRPr="00F64967" w:rsidRDefault="008320F4" w:rsidP="0020283F">
            <w:pPr>
              <w:jc w:val="center"/>
              <w:rPr>
                <w:color w:val="000000" w:themeColor="text1"/>
              </w:rPr>
            </w:pPr>
            <w:r>
              <w:rPr>
                <w:color w:val="000000" w:themeColor="text1"/>
              </w:rPr>
              <w:t>15</w:t>
            </w:r>
          </w:p>
        </w:tc>
        <w:tc>
          <w:tcPr>
            <w:tcW w:w="1134" w:type="dxa"/>
          </w:tcPr>
          <w:p w:rsidR="008320F4" w:rsidRPr="00F64967" w:rsidRDefault="008320F4" w:rsidP="0020283F">
            <w:pPr>
              <w:jc w:val="center"/>
              <w:rPr>
                <w:color w:val="000000" w:themeColor="text1"/>
              </w:rPr>
            </w:pPr>
            <w:r>
              <w:rPr>
                <w:color w:val="000000" w:themeColor="text1"/>
              </w:rPr>
              <w:t>15</w:t>
            </w:r>
          </w:p>
        </w:tc>
        <w:tc>
          <w:tcPr>
            <w:tcW w:w="992" w:type="dxa"/>
          </w:tcPr>
          <w:p w:rsidR="008320F4" w:rsidRPr="00F64967" w:rsidRDefault="008320F4" w:rsidP="0020283F">
            <w:pPr>
              <w:jc w:val="center"/>
              <w:rPr>
                <w:color w:val="000000" w:themeColor="text1"/>
              </w:rPr>
            </w:pPr>
            <w:r>
              <w:rPr>
                <w:color w:val="000000" w:themeColor="text1"/>
              </w:rPr>
              <w:t>15</w:t>
            </w:r>
          </w:p>
        </w:tc>
        <w:tc>
          <w:tcPr>
            <w:tcW w:w="993" w:type="dxa"/>
          </w:tcPr>
          <w:p w:rsidR="008320F4" w:rsidRPr="00065CA6" w:rsidRDefault="008320F4" w:rsidP="0020283F">
            <w:pPr>
              <w:jc w:val="center"/>
              <w:rPr>
                <w:color w:val="000000" w:themeColor="text1"/>
                <w:sz w:val="24"/>
                <w:szCs w:val="24"/>
              </w:rPr>
            </w:pPr>
            <w:r>
              <w:rPr>
                <w:color w:val="000000" w:themeColor="text1"/>
                <w:sz w:val="24"/>
                <w:szCs w:val="24"/>
              </w:rPr>
              <w:t>15</w:t>
            </w:r>
          </w:p>
        </w:tc>
      </w:tr>
    </w:tbl>
    <w:p w:rsidR="008320F4" w:rsidRDefault="008320F4" w:rsidP="00F373DE">
      <w:pPr>
        <w:autoSpaceDE w:val="0"/>
        <w:autoSpaceDN w:val="0"/>
        <w:adjustRightInd w:val="0"/>
        <w:ind w:firstLine="567"/>
        <w:rPr>
          <w:color w:val="000000" w:themeColor="text1"/>
          <w:sz w:val="24"/>
          <w:szCs w:val="24"/>
        </w:rPr>
      </w:pPr>
    </w:p>
    <w:p w:rsidR="002A4841" w:rsidRDefault="002A4841" w:rsidP="00F373DE">
      <w:pPr>
        <w:autoSpaceDE w:val="0"/>
        <w:autoSpaceDN w:val="0"/>
        <w:adjustRightInd w:val="0"/>
        <w:ind w:firstLine="567"/>
        <w:rPr>
          <w:color w:val="000000" w:themeColor="text1"/>
          <w:sz w:val="24"/>
          <w:szCs w:val="24"/>
        </w:rPr>
      </w:pPr>
    </w:p>
    <w:p w:rsidR="00AB2DC8" w:rsidRDefault="00AB2DC8" w:rsidP="00AB2DC8">
      <w:pPr>
        <w:autoSpaceDE w:val="0"/>
        <w:autoSpaceDN w:val="0"/>
        <w:adjustRightInd w:val="0"/>
        <w:rPr>
          <w:color w:val="000000" w:themeColor="text1"/>
          <w:sz w:val="24"/>
          <w:szCs w:val="24"/>
        </w:rPr>
      </w:pPr>
    </w:p>
    <w:p w:rsidR="0080526B" w:rsidRPr="000E2D36" w:rsidRDefault="0080526B" w:rsidP="008320F4">
      <w:pPr>
        <w:pStyle w:val="aff2"/>
        <w:numPr>
          <w:ilvl w:val="0"/>
          <w:numId w:val="11"/>
        </w:numPr>
        <w:jc w:val="center"/>
        <w:rPr>
          <w:color w:val="000000" w:themeColor="text1"/>
          <w:sz w:val="24"/>
          <w:szCs w:val="24"/>
        </w:rPr>
      </w:pPr>
      <w:r w:rsidRPr="000E2D36">
        <w:rPr>
          <w:b/>
          <w:color w:val="000000" w:themeColor="text1"/>
          <w:sz w:val="24"/>
          <w:szCs w:val="24"/>
        </w:rPr>
        <w:t>Задачи и мероприятия подпрограммы</w:t>
      </w:r>
      <w:r w:rsidRPr="000E2D36">
        <w:rPr>
          <w:color w:val="000000" w:themeColor="text1"/>
          <w:sz w:val="24"/>
          <w:szCs w:val="24"/>
        </w:rPr>
        <w:t>:</w:t>
      </w:r>
    </w:p>
    <w:p w:rsidR="000E2D36" w:rsidRPr="000E2D36" w:rsidRDefault="000E2D36" w:rsidP="000E2D36">
      <w:pPr>
        <w:pStyle w:val="aff2"/>
        <w:ind w:left="786"/>
        <w:rPr>
          <w:color w:val="000000" w:themeColor="text1"/>
          <w:sz w:val="24"/>
          <w:szCs w:val="24"/>
        </w:rPr>
      </w:pPr>
    </w:p>
    <w:p w:rsidR="00F373DE" w:rsidRPr="00362AE9" w:rsidRDefault="00F373DE" w:rsidP="002A4841">
      <w:pPr>
        <w:ind w:firstLine="709"/>
        <w:jc w:val="both"/>
        <w:rPr>
          <w:sz w:val="24"/>
          <w:szCs w:val="24"/>
        </w:rPr>
      </w:pPr>
      <w:r w:rsidRPr="00362AE9">
        <w:rPr>
          <w:sz w:val="24"/>
          <w:szCs w:val="24"/>
        </w:rPr>
        <w:t>1.Создание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rsidR="00F373DE" w:rsidRPr="00362AE9" w:rsidRDefault="00F373DE" w:rsidP="002A4841">
      <w:pPr>
        <w:ind w:firstLine="708"/>
        <w:jc w:val="both"/>
        <w:rPr>
          <w:sz w:val="24"/>
          <w:szCs w:val="24"/>
        </w:rPr>
      </w:pPr>
      <w:r w:rsidRPr="00362AE9">
        <w:rPr>
          <w:sz w:val="24"/>
          <w:szCs w:val="24"/>
        </w:rPr>
        <w:t>2.Разработка и внедрение на уровне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p w:rsidR="00F373DE" w:rsidRDefault="00F373DE" w:rsidP="002A4841">
      <w:pPr>
        <w:ind w:firstLine="708"/>
        <w:jc w:val="both"/>
        <w:rPr>
          <w:sz w:val="24"/>
          <w:szCs w:val="24"/>
        </w:rPr>
      </w:pPr>
      <w:r w:rsidRPr="00362AE9">
        <w:rPr>
          <w:sz w:val="24"/>
          <w:szCs w:val="24"/>
        </w:rPr>
        <w:t>3. Предоставление молодым семьям поддержки в приобретении (строительстве жилья) на территории Ярославской области</w:t>
      </w:r>
      <w:r>
        <w:rPr>
          <w:sz w:val="24"/>
          <w:szCs w:val="24"/>
        </w:rPr>
        <w:t>.</w:t>
      </w:r>
    </w:p>
    <w:p w:rsidR="00F373DE" w:rsidRDefault="00F373DE" w:rsidP="00F373DE">
      <w:pPr>
        <w:jc w:val="both"/>
        <w:rPr>
          <w:sz w:val="24"/>
          <w:szCs w:val="24"/>
        </w:rPr>
      </w:pPr>
    </w:p>
    <w:p w:rsidR="0080526B" w:rsidRPr="000E2D36" w:rsidRDefault="008320F4" w:rsidP="008320F4">
      <w:pPr>
        <w:pStyle w:val="aff2"/>
        <w:numPr>
          <w:ilvl w:val="0"/>
          <w:numId w:val="11"/>
        </w:numPr>
        <w:autoSpaceDE w:val="0"/>
        <w:autoSpaceDN w:val="0"/>
        <w:adjustRightInd w:val="0"/>
        <w:jc w:val="center"/>
        <w:rPr>
          <w:b/>
          <w:color w:val="000000" w:themeColor="text1"/>
          <w:sz w:val="24"/>
          <w:szCs w:val="24"/>
        </w:rPr>
      </w:pPr>
      <w:r>
        <w:rPr>
          <w:b/>
          <w:color w:val="000000" w:themeColor="text1"/>
          <w:sz w:val="24"/>
          <w:szCs w:val="24"/>
        </w:rPr>
        <w:t>П</w:t>
      </w:r>
      <w:r w:rsidR="0080526B" w:rsidRPr="000E2D36">
        <w:rPr>
          <w:b/>
          <w:color w:val="000000" w:themeColor="text1"/>
          <w:sz w:val="24"/>
          <w:szCs w:val="24"/>
        </w:rPr>
        <w:t>еречень и описание программных мероприятий подпрограммы</w:t>
      </w:r>
    </w:p>
    <w:p w:rsidR="000E2D36" w:rsidRPr="000E2D36" w:rsidRDefault="000E2D36" w:rsidP="000E2D36">
      <w:pPr>
        <w:pStyle w:val="aff2"/>
        <w:autoSpaceDE w:val="0"/>
        <w:autoSpaceDN w:val="0"/>
        <w:adjustRightInd w:val="0"/>
        <w:ind w:left="786"/>
        <w:rPr>
          <w:b/>
          <w:color w:val="000000" w:themeColor="text1"/>
          <w:sz w:val="24"/>
          <w:szCs w:val="24"/>
        </w:rPr>
      </w:pPr>
    </w:p>
    <w:tbl>
      <w:tblPr>
        <w:tblW w:w="14535" w:type="dxa"/>
        <w:tblInd w:w="-290" w:type="dxa"/>
        <w:tblLayout w:type="fixed"/>
        <w:tblCellMar>
          <w:left w:w="70" w:type="dxa"/>
          <w:right w:w="70" w:type="dxa"/>
        </w:tblCellMar>
        <w:tblLook w:val="0000" w:firstRow="0" w:lastRow="0" w:firstColumn="0" w:lastColumn="0" w:noHBand="0" w:noVBand="0"/>
      </w:tblPr>
      <w:tblGrid>
        <w:gridCol w:w="502"/>
        <w:gridCol w:w="2268"/>
        <w:gridCol w:w="851"/>
        <w:gridCol w:w="1134"/>
        <w:gridCol w:w="1417"/>
        <w:gridCol w:w="709"/>
        <w:gridCol w:w="567"/>
        <w:gridCol w:w="142"/>
        <w:gridCol w:w="567"/>
        <w:gridCol w:w="708"/>
        <w:gridCol w:w="68"/>
        <w:gridCol w:w="12"/>
        <w:gridCol w:w="25"/>
        <w:gridCol w:w="462"/>
        <w:gridCol w:w="102"/>
        <w:gridCol w:w="749"/>
        <w:gridCol w:w="283"/>
        <w:gridCol w:w="567"/>
        <w:gridCol w:w="567"/>
        <w:gridCol w:w="567"/>
        <w:gridCol w:w="567"/>
        <w:gridCol w:w="567"/>
        <w:gridCol w:w="567"/>
        <w:gridCol w:w="567"/>
      </w:tblGrid>
      <w:tr w:rsidR="00F373DE" w:rsidRPr="00060B59" w:rsidTr="0020283F">
        <w:trPr>
          <w:gridAfter w:val="8"/>
          <w:wAfter w:w="4252" w:type="dxa"/>
          <w:cantSplit/>
          <w:trHeight w:val="360"/>
        </w:trPr>
        <w:tc>
          <w:tcPr>
            <w:tcW w:w="502" w:type="dxa"/>
            <w:vMerge w:val="restart"/>
            <w:tcBorders>
              <w:top w:val="single" w:sz="6" w:space="0" w:color="auto"/>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r w:rsidRPr="008320F4">
              <w:rPr>
                <w:rFonts w:ascii="Times New Roman" w:hAnsi="Times New Roman" w:cs="Times New Roman"/>
              </w:rPr>
              <w:t>№</w:t>
            </w:r>
            <w:r w:rsidRPr="008320F4">
              <w:rPr>
                <w:rFonts w:ascii="Times New Roman" w:hAnsi="Times New Roman" w:cs="Times New Roman"/>
              </w:rPr>
              <w:br/>
              <w:t>п/п</w:t>
            </w:r>
          </w:p>
        </w:tc>
        <w:tc>
          <w:tcPr>
            <w:tcW w:w="2268" w:type="dxa"/>
            <w:vMerge w:val="restart"/>
            <w:tcBorders>
              <w:top w:val="single" w:sz="6" w:space="0" w:color="auto"/>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r w:rsidRPr="008320F4">
              <w:rPr>
                <w:rFonts w:ascii="Times New Roman" w:hAnsi="Times New Roman" w:cs="Times New Roman"/>
              </w:rPr>
              <w:br/>
              <w:t>Мероприятия</w:t>
            </w:r>
          </w:p>
        </w:tc>
        <w:tc>
          <w:tcPr>
            <w:tcW w:w="851" w:type="dxa"/>
            <w:vMerge w:val="restart"/>
            <w:tcBorders>
              <w:top w:val="single" w:sz="6" w:space="0" w:color="auto"/>
              <w:left w:val="single" w:sz="6" w:space="0" w:color="auto"/>
              <w:bottom w:val="nil"/>
              <w:right w:val="single" w:sz="6" w:space="0" w:color="auto"/>
            </w:tcBorders>
            <w:textDirection w:val="btLr"/>
          </w:tcPr>
          <w:p w:rsidR="00F373DE" w:rsidRPr="008320F4" w:rsidRDefault="00F373DE" w:rsidP="008320F4">
            <w:pPr>
              <w:pStyle w:val="ConsPlusNormal"/>
              <w:ind w:right="113" w:firstLine="6"/>
              <w:jc w:val="center"/>
              <w:rPr>
                <w:rFonts w:ascii="Times New Roman" w:hAnsi="Times New Roman" w:cs="Times New Roman"/>
              </w:rPr>
            </w:pPr>
            <w:r w:rsidRPr="008320F4">
              <w:rPr>
                <w:rFonts w:ascii="Times New Roman" w:hAnsi="Times New Roman" w:cs="Times New Roman"/>
              </w:rPr>
              <w:t xml:space="preserve">Сроки </w:t>
            </w:r>
            <w:r w:rsidRPr="008320F4">
              <w:rPr>
                <w:rFonts w:ascii="Times New Roman" w:hAnsi="Times New Roman" w:cs="Times New Roman"/>
              </w:rPr>
              <w:br/>
            </w:r>
            <w:proofErr w:type="spellStart"/>
            <w:r w:rsidRPr="008320F4">
              <w:rPr>
                <w:rFonts w:ascii="Times New Roman" w:hAnsi="Times New Roman" w:cs="Times New Roman"/>
              </w:rPr>
              <w:t>испол</w:t>
            </w:r>
            <w:proofErr w:type="spellEnd"/>
            <w:r w:rsidRPr="008320F4">
              <w:rPr>
                <w:rFonts w:ascii="Times New Roman" w:hAnsi="Times New Roman" w:cs="Times New Roman"/>
              </w:rPr>
              <w:t>-</w:t>
            </w:r>
            <w:r w:rsidRPr="008320F4">
              <w:rPr>
                <w:rFonts w:ascii="Times New Roman" w:hAnsi="Times New Roman" w:cs="Times New Roman"/>
              </w:rPr>
              <w:br/>
              <w:t>нения</w:t>
            </w:r>
          </w:p>
        </w:tc>
        <w:tc>
          <w:tcPr>
            <w:tcW w:w="1134" w:type="dxa"/>
            <w:vMerge w:val="restart"/>
            <w:tcBorders>
              <w:top w:val="single" w:sz="6" w:space="0" w:color="auto"/>
              <w:left w:val="single" w:sz="6" w:space="0" w:color="auto"/>
              <w:bottom w:val="nil"/>
              <w:right w:val="single" w:sz="6" w:space="0" w:color="auto"/>
            </w:tcBorders>
            <w:textDirection w:val="btLr"/>
          </w:tcPr>
          <w:p w:rsidR="00F373DE" w:rsidRPr="008320F4" w:rsidRDefault="00F373DE" w:rsidP="0020283F">
            <w:pPr>
              <w:pStyle w:val="ConsPlusNormal"/>
              <w:ind w:right="113" w:firstLine="6"/>
              <w:jc w:val="center"/>
              <w:rPr>
                <w:rFonts w:ascii="Times New Roman" w:hAnsi="Times New Roman" w:cs="Times New Roman"/>
              </w:rPr>
            </w:pPr>
          </w:p>
          <w:p w:rsidR="00F373DE" w:rsidRPr="008320F4" w:rsidRDefault="00F373DE" w:rsidP="00F373DE">
            <w:pPr>
              <w:pStyle w:val="ConsPlusNormal"/>
              <w:ind w:right="-141" w:firstLine="6"/>
              <w:jc w:val="center"/>
              <w:rPr>
                <w:rFonts w:ascii="Times New Roman" w:hAnsi="Times New Roman" w:cs="Times New Roman"/>
              </w:rPr>
            </w:pPr>
            <w:r w:rsidRPr="008320F4">
              <w:rPr>
                <w:rFonts w:ascii="Times New Roman" w:hAnsi="Times New Roman" w:cs="Times New Roman"/>
              </w:rPr>
              <w:t xml:space="preserve">Исполнитель    </w:t>
            </w:r>
            <w:r w:rsidRPr="008320F4">
              <w:rPr>
                <w:rFonts w:ascii="Times New Roman" w:hAnsi="Times New Roman" w:cs="Times New Roman"/>
              </w:rPr>
              <w:br/>
            </w:r>
          </w:p>
        </w:tc>
        <w:tc>
          <w:tcPr>
            <w:tcW w:w="1417" w:type="dxa"/>
            <w:vMerge w:val="restart"/>
            <w:tcBorders>
              <w:top w:val="single" w:sz="6" w:space="0" w:color="auto"/>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r w:rsidRPr="008320F4">
              <w:rPr>
                <w:rFonts w:ascii="Times New Roman" w:hAnsi="Times New Roman" w:cs="Times New Roman"/>
              </w:rPr>
              <w:t xml:space="preserve">Источник  </w:t>
            </w:r>
            <w:r w:rsidRPr="008320F4">
              <w:rPr>
                <w:rFonts w:ascii="Times New Roman" w:hAnsi="Times New Roman" w:cs="Times New Roman"/>
              </w:rPr>
              <w:br/>
            </w:r>
            <w:proofErr w:type="spellStart"/>
            <w:r w:rsidRPr="008320F4">
              <w:rPr>
                <w:rFonts w:ascii="Times New Roman" w:hAnsi="Times New Roman" w:cs="Times New Roman"/>
              </w:rPr>
              <w:t>финансиро</w:t>
            </w:r>
            <w:proofErr w:type="spellEnd"/>
            <w:r w:rsidRPr="008320F4">
              <w:rPr>
                <w:rFonts w:ascii="Times New Roman" w:hAnsi="Times New Roman" w:cs="Times New Roman"/>
              </w:rPr>
              <w:t>-</w:t>
            </w:r>
            <w:r w:rsidRPr="008320F4">
              <w:rPr>
                <w:rFonts w:ascii="Times New Roman" w:hAnsi="Times New Roman" w:cs="Times New Roman"/>
              </w:rPr>
              <w:br/>
            </w:r>
            <w:proofErr w:type="spellStart"/>
            <w:r w:rsidRPr="008320F4">
              <w:rPr>
                <w:rFonts w:ascii="Times New Roman" w:hAnsi="Times New Roman" w:cs="Times New Roman"/>
              </w:rPr>
              <w:t>вания</w:t>
            </w:r>
            <w:proofErr w:type="spellEnd"/>
          </w:p>
        </w:tc>
        <w:tc>
          <w:tcPr>
            <w:tcW w:w="4111" w:type="dxa"/>
            <w:gridSpan w:val="11"/>
            <w:tcBorders>
              <w:top w:val="single" w:sz="6" w:space="0" w:color="auto"/>
              <w:left w:val="single" w:sz="6" w:space="0" w:color="auto"/>
              <w:bottom w:val="single" w:sz="6" w:space="0" w:color="auto"/>
              <w:right w:val="single" w:sz="6" w:space="0" w:color="auto"/>
            </w:tcBorders>
          </w:tcPr>
          <w:p w:rsidR="00F373DE" w:rsidRPr="008320F4" w:rsidRDefault="00F373DE" w:rsidP="00FB2BEB">
            <w:pPr>
              <w:pStyle w:val="ConsPlusNormal"/>
              <w:ind w:firstLine="6"/>
              <w:jc w:val="center"/>
              <w:rPr>
                <w:rFonts w:ascii="Times New Roman" w:hAnsi="Times New Roman" w:cs="Times New Roman"/>
              </w:rPr>
            </w:pPr>
            <w:r w:rsidRPr="008320F4">
              <w:rPr>
                <w:rFonts w:ascii="Times New Roman" w:hAnsi="Times New Roman" w:cs="Times New Roman"/>
              </w:rPr>
              <w:t xml:space="preserve">Объемы финансирования, </w:t>
            </w:r>
            <w:r w:rsidRPr="008320F4">
              <w:rPr>
                <w:rFonts w:ascii="Times New Roman" w:hAnsi="Times New Roman" w:cs="Times New Roman"/>
              </w:rPr>
              <w:br/>
              <w:t>тыс. руб.</w:t>
            </w:r>
          </w:p>
        </w:tc>
      </w:tr>
      <w:tr w:rsidR="00F373DE" w:rsidRPr="00060B59" w:rsidTr="0020283F">
        <w:trPr>
          <w:gridAfter w:val="8"/>
          <w:wAfter w:w="4252" w:type="dxa"/>
          <w:cantSplit/>
          <w:trHeight w:val="240"/>
        </w:trPr>
        <w:tc>
          <w:tcPr>
            <w:tcW w:w="502" w:type="dxa"/>
            <w:vMerge/>
            <w:tcBorders>
              <w:top w:val="nil"/>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p>
        </w:tc>
        <w:tc>
          <w:tcPr>
            <w:tcW w:w="2268" w:type="dxa"/>
            <w:vMerge/>
            <w:tcBorders>
              <w:top w:val="nil"/>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p>
        </w:tc>
        <w:tc>
          <w:tcPr>
            <w:tcW w:w="1134" w:type="dxa"/>
            <w:vMerge/>
            <w:tcBorders>
              <w:top w:val="nil"/>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p>
        </w:tc>
        <w:tc>
          <w:tcPr>
            <w:tcW w:w="1417" w:type="dxa"/>
            <w:vMerge/>
            <w:tcBorders>
              <w:top w:val="nil"/>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p>
        </w:tc>
        <w:tc>
          <w:tcPr>
            <w:tcW w:w="709" w:type="dxa"/>
            <w:vMerge w:val="restart"/>
            <w:tcBorders>
              <w:top w:val="single" w:sz="6" w:space="0" w:color="auto"/>
              <w:left w:val="single" w:sz="6" w:space="0" w:color="auto"/>
              <w:bottom w:val="nil"/>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r w:rsidRPr="008320F4">
              <w:rPr>
                <w:rFonts w:ascii="Times New Roman" w:hAnsi="Times New Roman" w:cs="Times New Roman"/>
              </w:rPr>
              <w:t>всего</w:t>
            </w:r>
          </w:p>
        </w:tc>
        <w:tc>
          <w:tcPr>
            <w:tcW w:w="3402" w:type="dxa"/>
            <w:gridSpan w:val="10"/>
            <w:tcBorders>
              <w:top w:val="single" w:sz="6" w:space="0" w:color="auto"/>
              <w:left w:val="single" w:sz="6" w:space="0" w:color="auto"/>
              <w:bottom w:val="single" w:sz="6" w:space="0" w:color="auto"/>
              <w:right w:val="single" w:sz="6" w:space="0" w:color="auto"/>
            </w:tcBorders>
          </w:tcPr>
          <w:p w:rsidR="00F373DE" w:rsidRPr="008320F4" w:rsidRDefault="00F373DE" w:rsidP="00F373DE">
            <w:pPr>
              <w:pStyle w:val="ConsPlusNormal"/>
              <w:ind w:firstLine="6"/>
              <w:jc w:val="center"/>
              <w:rPr>
                <w:rFonts w:ascii="Times New Roman" w:hAnsi="Times New Roman" w:cs="Times New Roman"/>
              </w:rPr>
            </w:pPr>
            <w:r w:rsidRPr="008320F4">
              <w:rPr>
                <w:rFonts w:ascii="Times New Roman" w:hAnsi="Times New Roman" w:cs="Times New Roman"/>
              </w:rPr>
              <w:t>в т.ч. по годам</w:t>
            </w:r>
          </w:p>
        </w:tc>
      </w:tr>
      <w:tr w:rsidR="0020283F" w:rsidRPr="00060B59" w:rsidTr="0020283F">
        <w:trPr>
          <w:gridAfter w:val="8"/>
          <w:wAfter w:w="4252" w:type="dxa"/>
          <w:cantSplit/>
          <w:trHeight w:val="855"/>
        </w:trPr>
        <w:tc>
          <w:tcPr>
            <w:tcW w:w="502"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2268"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851"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1134"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1417"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709" w:type="dxa"/>
            <w:vMerge/>
            <w:tcBorders>
              <w:top w:val="nil"/>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20283F" w:rsidRPr="008320F4" w:rsidRDefault="0020283F" w:rsidP="00F373DE">
            <w:pPr>
              <w:pStyle w:val="ConsPlusNormal"/>
              <w:ind w:firstLine="6"/>
              <w:jc w:val="center"/>
              <w:rPr>
                <w:rFonts w:ascii="Times New Roman" w:hAnsi="Times New Roman" w:cs="Times New Roman"/>
              </w:rPr>
            </w:pPr>
            <w:r w:rsidRPr="008320F4">
              <w:rPr>
                <w:rFonts w:ascii="Times New Roman" w:hAnsi="Times New Roman" w:cs="Times New Roman"/>
              </w:rPr>
              <w:t>2021</w:t>
            </w:r>
          </w:p>
        </w:tc>
        <w:tc>
          <w:tcPr>
            <w:tcW w:w="567" w:type="dxa"/>
            <w:tcBorders>
              <w:top w:val="single" w:sz="6" w:space="0" w:color="auto"/>
              <w:left w:val="single" w:sz="6" w:space="0" w:color="auto"/>
              <w:bottom w:val="single" w:sz="6" w:space="0" w:color="auto"/>
              <w:right w:val="single" w:sz="4" w:space="0" w:color="auto"/>
            </w:tcBorders>
          </w:tcPr>
          <w:p w:rsidR="0020283F" w:rsidRPr="008320F4" w:rsidRDefault="0020283F" w:rsidP="00F373DE">
            <w:pPr>
              <w:pStyle w:val="ConsPlusNormal"/>
              <w:ind w:firstLine="6"/>
              <w:jc w:val="center"/>
              <w:rPr>
                <w:rFonts w:ascii="Times New Roman" w:hAnsi="Times New Roman" w:cs="Times New Roman"/>
              </w:rPr>
            </w:pPr>
            <w:r w:rsidRPr="008320F4">
              <w:rPr>
                <w:rFonts w:ascii="Times New Roman" w:hAnsi="Times New Roman" w:cs="Times New Roman"/>
              </w:rPr>
              <w:t>2022</w:t>
            </w:r>
          </w:p>
        </w:tc>
        <w:tc>
          <w:tcPr>
            <w:tcW w:w="708" w:type="dxa"/>
            <w:tcBorders>
              <w:top w:val="single" w:sz="6" w:space="0" w:color="auto"/>
              <w:left w:val="single" w:sz="4" w:space="0" w:color="auto"/>
              <w:bottom w:val="single" w:sz="6" w:space="0" w:color="auto"/>
              <w:right w:val="single" w:sz="4" w:space="0" w:color="auto"/>
            </w:tcBorders>
          </w:tcPr>
          <w:p w:rsidR="0020283F" w:rsidRPr="008320F4" w:rsidRDefault="0020283F" w:rsidP="0020283F">
            <w:pPr>
              <w:pStyle w:val="ConsPlusNormal"/>
              <w:ind w:firstLine="0"/>
              <w:jc w:val="center"/>
              <w:rPr>
                <w:rFonts w:ascii="Times New Roman" w:hAnsi="Times New Roman" w:cs="Times New Roman"/>
              </w:rPr>
            </w:pPr>
            <w:r>
              <w:rPr>
                <w:rFonts w:ascii="Times New Roman" w:hAnsi="Times New Roman" w:cs="Times New Roman"/>
              </w:rPr>
              <w:t>2023</w:t>
            </w:r>
          </w:p>
        </w:tc>
        <w:tc>
          <w:tcPr>
            <w:tcW w:w="567" w:type="dxa"/>
            <w:gridSpan w:val="4"/>
            <w:tcBorders>
              <w:top w:val="single" w:sz="6" w:space="0" w:color="auto"/>
              <w:left w:val="single" w:sz="4" w:space="0" w:color="auto"/>
              <w:bottom w:val="single" w:sz="6" w:space="0" w:color="auto"/>
              <w:right w:val="single" w:sz="6" w:space="0" w:color="auto"/>
            </w:tcBorders>
          </w:tcPr>
          <w:p w:rsidR="0020283F" w:rsidRPr="008320F4" w:rsidRDefault="0020283F" w:rsidP="0020283F">
            <w:pPr>
              <w:pStyle w:val="ConsPlusNormal"/>
              <w:ind w:firstLine="0"/>
              <w:jc w:val="center"/>
              <w:rPr>
                <w:rFonts w:ascii="Times New Roman" w:hAnsi="Times New Roman" w:cs="Times New Roman"/>
              </w:rPr>
            </w:pPr>
            <w:r>
              <w:rPr>
                <w:rFonts w:ascii="Times New Roman" w:hAnsi="Times New Roman" w:cs="Times New Roman"/>
              </w:rPr>
              <w:t>2024</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8320F4" w:rsidRDefault="0020283F" w:rsidP="0020283F">
            <w:pPr>
              <w:pStyle w:val="ConsPlusNormal"/>
              <w:ind w:firstLine="6"/>
              <w:jc w:val="center"/>
              <w:rPr>
                <w:rFonts w:ascii="Times New Roman" w:hAnsi="Times New Roman" w:cs="Times New Roman"/>
              </w:rPr>
            </w:pPr>
            <w:r w:rsidRPr="008320F4">
              <w:rPr>
                <w:rFonts w:ascii="Times New Roman" w:hAnsi="Times New Roman" w:cs="Times New Roman"/>
              </w:rPr>
              <w:t>202</w:t>
            </w:r>
            <w:r>
              <w:rPr>
                <w:rFonts w:ascii="Times New Roman" w:hAnsi="Times New Roman" w:cs="Times New Roman"/>
              </w:rPr>
              <w:t>5</w:t>
            </w:r>
          </w:p>
        </w:tc>
      </w:tr>
      <w:tr w:rsidR="00F373DE" w:rsidRPr="00060B59" w:rsidTr="0020283F">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F373DE" w:rsidRPr="002A4841" w:rsidRDefault="00F373DE" w:rsidP="00F373DE">
            <w:pPr>
              <w:pStyle w:val="ConsPlusNormal"/>
              <w:ind w:firstLine="6"/>
              <w:jc w:val="both"/>
              <w:rPr>
                <w:rFonts w:ascii="Times New Roman" w:hAnsi="Times New Roman" w:cs="Times New Roman"/>
                <w:sz w:val="22"/>
                <w:szCs w:val="22"/>
              </w:rPr>
            </w:pPr>
          </w:p>
        </w:tc>
        <w:tc>
          <w:tcPr>
            <w:tcW w:w="9781" w:type="dxa"/>
            <w:gridSpan w:val="15"/>
            <w:tcBorders>
              <w:top w:val="single" w:sz="6" w:space="0" w:color="auto"/>
              <w:left w:val="single" w:sz="6" w:space="0" w:color="auto"/>
              <w:bottom w:val="single" w:sz="6" w:space="0" w:color="auto"/>
              <w:right w:val="single" w:sz="6" w:space="0" w:color="auto"/>
            </w:tcBorders>
          </w:tcPr>
          <w:p w:rsidR="00F373DE" w:rsidRDefault="00F373DE" w:rsidP="00E02F0C">
            <w:pPr>
              <w:pStyle w:val="aff5"/>
              <w:jc w:val="both"/>
              <w:rPr>
                <w:rFonts w:ascii="Times New Roman" w:hAnsi="Times New Roman" w:cs="Times New Roman"/>
              </w:rPr>
            </w:pPr>
            <w:r w:rsidRPr="002A4841">
              <w:rPr>
                <w:rFonts w:ascii="Times New Roman" w:hAnsi="Times New Roman" w:cs="Times New Roman"/>
              </w:rPr>
              <w:t xml:space="preserve">Цель: </w:t>
            </w:r>
            <w:r w:rsidR="00E02F0C" w:rsidRPr="002A4841">
              <w:rPr>
                <w:rFonts w:ascii="Times New Roman" w:hAnsi="Times New Roman" w:cs="Times New Roman"/>
              </w:rPr>
              <w:t>улучшение жилищных условий молодых семей Ивняковского сельского поселения путем оказания государственной поддержки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rsidR="002A4841" w:rsidRPr="002A4841" w:rsidRDefault="002A4841" w:rsidP="002A4841"/>
        </w:tc>
      </w:tr>
      <w:tr w:rsidR="00F373DE" w:rsidRPr="00060B59" w:rsidTr="0020283F">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1</w:t>
            </w:r>
          </w:p>
        </w:tc>
        <w:tc>
          <w:tcPr>
            <w:tcW w:w="9781" w:type="dxa"/>
            <w:gridSpan w:val="15"/>
            <w:tcBorders>
              <w:top w:val="single" w:sz="6" w:space="0" w:color="auto"/>
              <w:left w:val="single" w:sz="6" w:space="0" w:color="auto"/>
              <w:bottom w:val="single" w:sz="6" w:space="0" w:color="auto"/>
              <w:right w:val="single" w:sz="6" w:space="0" w:color="auto"/>
            </w:tcBorders>
          </w:tcPr>
          <w:p w:rsidR="002A4841" w:rsidRPr="002A4841" w:rsidRDefault="00F373DE" w:rsidP="0020283F">
            <w:pPr>
              <w:pStyle w:val="aff5"/>
              <w:jc w:val="both"/>
            </w:pPr>
            <w:r w:rsidRPr="002A4841">
              <w:rPr>
                <w:rFonts w:ascii="Times New Roman" w:hAnsi="Times New Roman" w:cs="Times New Roman"/>
              </w:rPr>
              <w:t>Задача</w:t>
            </w:r>
            <w:r w:rsidR="002A4841">
              <w:rPr>
                <w:rFonts w:ascii="Times New Roman" w:hAnsi="Times New Roman" w:cs="Times New Roman"/>
              </w:rPr>
              <w:t xml:space="preserve"> </w:t>
            </w:r>
            <w:r w:rsidRPr="002A4841">
              <w:rPr>
                <w:rFonts w:ascii="Times New Roman" w:hAnsi="Times New Roman" w:cs="Times New Roman"/>
              </w:rPr>
              <w:t>1</w:t>
            </w:r>
            <w:r w:rsidR="00E02F0C" w:rsidRPr="002A4841">
              <w:rPr>
                <w:rFonts w:ascii="Times New Roman" w:hAnsi="Times New Roman" w:cs="Times New Roman"/>
              </w:rPr>
              <w:t>.</w:t>
            </w:r>
            <w:r w:rsidRPr="002A4841">
              <w:rPr>
                <w:rFonts w:ascii="Times New Roman" w:hAnsi="Times New Roman" w:cs="Times New Roman"/>
              </w:rPr>
              <w:t xml:space="preserve"> Создание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tc>
      </w:tr>
      <w:tr w:rsidR="0020283F" w:rsidRPr="00060B59" w:rsidTr="0020283F">
        <w:trPr>
          <w:gridAfter w:val="8"/>
          <w:wAfter w:w="4252" w:type="dxa"/>
          <w:cantSplit/>
          <w:trHeight w:val="240"/>
        </w:trPr>
        <w:tc>
          <w:tcPr>
            <w:tcW w:w="502" w:type="dxa"/>
            <w:vMerge w:val="restart"/>
            <w:tcBorders>
              <w:top w:val="single" w:sz="6" w:space="0" w:color="auto"/>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1</w:t>
            </w:r>
            <w:r w:rsidRPr="0020283F">
              <w:rPr>
                <w:rFonts w:ascii="Times New Roman" w:hAnsi="Times New Roman" w:cs="Times New Roman"/>
                <w:bdr w:val="single" w:sz="4" w:space="0" w:color="auto"/>
              </w:rPr>
              <w:t>.</w:t>
            </w:r>
            <w:r w:rsidRPr="0020283F">
              <w:rPr>
                <w:rFonts w:ascii="Times New Roman" w:hAnsi="Times New Roman" w:cs="Times New Roman"/>
              </w:rPr>
              <w:t>1</w:t>
            </w:r>
          </w:p>
        </w:tc>
        <w:tc>
          <w:tcPr>
            <w:tcW w:w="2268" w:type="dxa"/>
            <w:vMerge w:val="restart"/>
            <w:tcBorders>
              <w:top w:val="single" w:sz="6" w:space="0" w:color="auto"/>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 xml:space="preserve">Создание, ведение и актуализация базы данных семей, участвующих в </w:t>
            </w:r>
            <w:r w:rsidRPr="0020283F">
              <w:rPr>
                <w:rFonts w:ascii="Times New Roman" w:hAnsi="Times New Roman" w:cs="Times New Roman"/>
              </w:rPr>
              <w:lastRenderedPageBreak/>
              <w:t>Программе</w:t>
            </w:r>
          </w:p>
        </w:tc>
        <w:tc>
          <w:tcPr>
            <w:tcW w:w="851" w:type="dxa"/>
            <w:vMerge w:val="restart"/>
            <w:tcBorders>
              <w:top w:val="single" w:sz="6" w:space="0" w:color="auto"/>
              <w:left w:val="single" w:sz="6" w:space="0" w:color="auto"/>
              <w:bottom w:val="single" w:sz="4" w:space="0" w:color="auto"/>
              <w:right w:val="single" w:sz="6" w:space="0" w:color="auto"/>
            </w:tcBorders>
            <w:textDirection w:val="btLr"/>
          </w:tcPr>
          <w:p w:rsidR="0020283F" w:rsidRPr="0020283F" w:rsidRDefault="0020283F" w:rsidP="008320F4">
            <w:pPr>
              <w:pStyle w:val="ConsPlusNormal"/>
              <w:ind w:right="113" w:firstLine="6"/>
              <w:jc w:val="both"/>
              <w:rPr>
                <w:rFonts w:ascii="Times New Roman" w:hAnsi="Times New Roman" w:cs="Times New Roman"/>
              </w:rPr>
            </w:pPr>
            <w:r w:rsidRPr="0020283F">
              <w:rPr>
                <w:rFonts w:ascii="Times New Roman" w:hAnsi="Times New Roman" w:cs="Times New Roman"/>
              </w:rPr>
              <w:lastRenderedPageBreak/>
              <w:t>2021-2023</w:t>
            </w:r>
          </w:p>
        </w:tc>
        <w:tc>
          <w:tcPr>
            <w:tcW w:w="1134" w:type="dxa"/>
            <w:vMerge w:val="restart"/>
            <w:tcBorders>
              <w:top w:val="single" w:sz="6" w:space="0" w:color="auto"/>
              <w:left w:val="single" w:sz="6" w:space="0" w:color="auto"/>
              <w:bottom w:val="single" w:sz="4" w:space="0" w:color="auto"/>
              <w:right w:val="single" w:sz="6" w:space="0" w:color="auto"/>
            </w:tcBorders>
            <w:textDirection w:val="btLr"/>
          </w:tcPr>
          <w:p w:rsidR="0020283F" w:rsidRPr="0020283F" w:rsidRDefault="0020283F" w:rsidP="0020283F">
            <w:pPr>
              <w:pStyle w:val="ConsPlusNormal"/>
              <w:ind w:right="113" w:firstLine="6"/>
              <w:jc w:val="both"/>
              <w:rPr>
                <w:rFonts w:ascii="Times New Roman" w:hAnsi="Times New Roman" w:cs="Times New Roman"/>
              </w:rPr>
            </w:pPr>
            <w:r w:rsidRPr="0020283F">
              <w:rPr>
                <w:rFonts w:ascii="Times New Roman" w:hAnsi="Times New Roman" w:cs="Times New Roman"/>
              </w:rPr>
              <w:t>Администрация Ивняковского СП ЯМР ЯО</w:t>
            </w: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Федеральный бюджет</w:t>
            </w:r>
          </w:p>
        </w:tc>
        <w:tc>
          <w:tcPr>
            <w:tcW w:w="709" w:type="dxa"/>
            <w:tcBorders>
              <w:top w:val="single" w:sz="6" w:space="0" w:color="auto"/>
              <w:left w:val="single" w:sz="6" w:space="0" w:color="auto"/>
              <w:bottom w:val="single" w:sz="6" w:space="0" w:color="auto"/>
              <w:right w:val="single" w:sz="6" w:space="0" w:color="auto"/>
            </w:tcBorders>
          </w:tcPr>
          <w:p w:rsidR="0020283F" w:rsidRPr="0020283F" w:rsidRDefault="0020283F" w:rsidP="002A4841">
            <w:pPr>
              <w:jc w:val="center"/>
            </w:pPr>
            <w:r w:rsidRPr="0020283F">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2A4841">
            <w:pPr>
              <w:jc w:val="center"/>
            </w:pPr>
            <w:r w:rsidRPr="0020283F">
              <w:t>0,0</w:t>
            </w:r>
          </w:p>
        </w:tc>
        <w:tc>
          <w:tcPr>
            <w:tcW w:w="567" w:type="dxa"/>
            <w:tcBorders>
              <w:top w:val="single" w:sz="6" w:space="0" w:color="auto"/>
              <w:left w:val="single" w:sz="6" w:space="0" w:color="auto"/>
              <w:bottom w:val="single" w:sz="6" w:space="0" w:color="auto"/>
              <w:right w:val="single" w:sz="4" w:space="0" w:color="auto"/>
            </w:tcBorders>
          </w:tcPr>
          <w:p w:rsidR="0020283F" w:rsidRPr="0020283F" w:rsidRDefault="0020283F" w:rsidP="002A4841">
            <w:pPr>
              <w:jc w:val="center"/>
            </w:pPr>
            <w:r w:rsidRPr="0020283F">
              <w:t>0,0</w:t>
            </w:r>
          </w:p>
        </w:tc>
        <w:tc>
          <w:tcPr>
            <w:tcW w:w="788" w:type="dxa"/>
            <w:gridSpan w:val="3"/>
            <w:tcBorders>
              <w:top w:val="single" w:sz="6" w:space="0" w:color="auto"/>
              <w:left w:val="single" w:sz="4" w:space="0" w:color="auto"/>
              <w:bottom w:val="single" w:sz="6" w:space="0" w:color="auto"/>
              <w:right w:val="single" w:sz="4" w:space="0" w:color="auto"/>
            </w:tcBorders>
          </w:tcPr>
          <w:p w:rsidR="0020283F" w:rsidRPr="0020283F" w:rsidRDefault="0020283F" w:rsidP="0020283F">
            <w:pPr>
              <w:jc w:val="center"/>
            </w:pPr>
            <w:r w:rsidRPr="0020283F">
              <w:t>0,0</w:t>
            </w:r>
          </w:p>
        </w:tc>
        <w:tc>
          <w:tcPr>
            <w:tcW w:w="487" w:type="dxa"/>
            <w:gridSpan w:val="2"/>
            <w:tcBorders>
              <w:top w:val="single" w:sz="6" w:space="0" w:color="auto"/>
              <w:left w:val="single" w:sz="4" w:space="0" w:color="auto"/>
              <w:bottom w:val="single" w:sz="6" w:space="0" w:color="auto"/>
              <w:right w:val="single" w:sz="6" w:space="0" w:color="auto"/>
            </w:tcBorders>
          </w:tcPr>
          <w:p w:rsidR="0020283F" w:rsidRPr="0020283F" w:rsidRDefault="0020283F" w:rsidP="0020283F">
            <w:pPr>
              <w:jc w:val="center"/>
            </w:pPr>
            <w:r w:rsidRPr="0020283F">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2A4841">
            <w:pPr>
              <w:jc w:val="center"/>
            </w:pPr>
            <w:r w:rsidRPr="0020283F">
              <w:t>0,0</w:t>
            </w:r>
          </w:p>
        </w:tc>
      </w:tr>
      <w:tr w:rsidR="0020283F" w:rsidRPr="00060B59" w:rsidTr="0020283F">
        <w:trPr>
          <w:gridAfter w:val="8"/>
          <w:wAfter w:w="4252" w:type="dxa"/>
          <w:cantSplit/>
          <w:trHeight w:val="240"/>
        </w:trPr>
        <w:tc>
          <w:tcPr>
            <w:tcW w:w="502" w:type="dxa"/>
            <w:vMerge/>
            <w:tcBorders>
              <w:top w:val="single" w:sz="4" w:space="0" w:color="auto"/>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2268" w:type="dxa"/>
            <w:vMerge/>
            <w:tcBorders>
              <w:top w:val="single" w:sz="4" w:space="0" w:color="auto"/>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851" w:type="dxa"/>
            <w:vMerge/>
            <w:tcBorders>
              <w:top w:val="single" w:sz="4" w:space="0" w:color="auto"/>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134" w:type="dxa"/>
            <w:vMerge/>
            <w:tcBorders>
              <w:top w:val="single" w:sz="4" w:space="0" w:color="auto"/>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Областной бюджет</w:t>
            </w:r>
          </w:p>
        </w:tc>
        <w:tc>
          <w:tcPr>
            <w:tcW w:w="709" w:type="dxa"/>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567" w:type="dxa"/>
            <w:tcBorders>
              <w:top w:val="single" w:sz="6" w:space="0" w:color="auto"/>
              <w:left w:val="single" w:sz="6" w:space="0" w:color="auto"/>
              <w:bottom w:val="single" w:sz="6" w:space="0" w:color="auto"/>
              <w:right w:val="single" w:sz="4" w:space="0" w:color="auto"/>
            </w:tcBorders>
          </w:tcPr>
          <w:p w:rsidR="0020283F" w:rsidRPr="0020283F" w:rsidRDefault="0020283F" w:rsidP="00AF1EF5">
            <w:pPr>
              <w:jc w:val="center"/>
            </w:pPr>
            <w:r w:rsidRPr="0020283F">
              <w:t>0,0</w:t>
            </w:r>
          </w:p>
        </w:tc>
        <w:tc>
          <w:tcPr>
            <w:tcW w:w="788" w:type="dxa"/>
            <w:gridSpan w:val="3"/>
            <w:tcBorders>
              <w:top w:val="single" w:sz="6" w:space="0" w:color="auto"/>
              <w:left w:val="single" w:sz="4" w:space="0" w:color="auto"/>
              <w:bottom w:val="single" w:sz="6" w:space="0" w:color="auto"/>
              <w:right w:val="single" w:sz="4" w:space="0" w:color="auto"/>
            </w:tcBorders>
          </w:tcPr>
          <w:p w:rsidR="0020283F" w:rsidRPr="0020283F" w:rsidRDefault="0020283F" w:rsidP="0020283F">
            <w:pPr>
              <w:jc w:val="center"/>
            </w:pPr>
            <w:r w:rsidRPr="0020283F">
              <w:t>0,0</w:t>
            </w:r>
          </w:p>
        </w:tc>
        <w:tc>
          <w:tcPr>
            <w:tcW w:w="487" w:type="dxa"/>
            <w:gridSpan w:val="2"/>
            <w:tcBorders>
              <w:top w:val="single" w:sz="6" w:space="0" w:color="auto"/>
              <w:left w:val="single" w:sz="4" w:space="0" w:color="auto"/>
              <w:bottom w:val="single" w:sz="6" w:space="0" w:color="auto"/>
              <w:right w:val="single" w:sz="6" w:space="0" w:color="auto"/>
            </w:tcBorders>
          </w:tcPr>
          <w:p w:rsidR="0020283F" w:rsidRPr="0020283F" w:rsidRDefault="0020283F" w:rsidP="0020283F">
            <w:pPr>
              <w:jc w:val="center"/>
            </w:pPr>
            <w:r w:rsidRPr="0020283F">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r>
      <w:tr w:rsidR="0020283F" w:rsidRPr="00060B59" w:rsidTr="0020283F">
        <w:trPr>
          <w:gridAfter w:val="8"/>
          <w:wAfter w:w="4252" w:type="dxa"/>
          <w:cantSplit/>
          <w:trHeight w:val="240"/>
        </w:trPr>
        <w:tc>
          <w:tcPr>
            <w:tcW w:w="502"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2268" w:type="dxa"/>
            <w:vMerge/>
            <w:tcBorders>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851"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417" w:type="dxa"/>
            <w:tcBorders>
              <w:top w:val="single" w:sz="6" w:space="0" w:color="auto"/>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Местный бюджет</w:t>
            </w:r>
          </w:p>
        </w:tc>
        <w:tc>
          <w:tcPr>
            <w:tcW w:w="709" w:type="dxa"/>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567" w:type="dxa"/>
            <w:tcBorders>
              <w:top w:val="single" w:sz="6" w:space="0" w:color="auto"/>
              <w:left w:val="single" w:sz="6" w:space="0" w:color="auto"/>
              <w:bottom w:val="single" w:sz="6" w:space="0" w:color="auto"/>
              <w:right w:val="single" w:sz="4" w:space="0" w:color="auto"/>
            </w:tcBorders>
          </w:tcPr>
          <w:p w:rsidR="0020283F" w:rsidRPr="0020283F" w:rsidRDefault="0020283F" w:rsidP="00AF1EF5">
            <w:pPr>
              <w:jc w:val="center"/>
            </w:pPr>
            <w:r w:rsidRPr="0020283F">
              <w:t>0,0</w:t>
            </w:r>
          </w:p>
        </w:tc>
        <w:tc>
          <w:tcPr>
            <w:tcW w:w="788" w:type="dxa"/>
            <w:gridSpan w:val="3"/>
            <w:tcBorders>
              <w:top w:val="single" w:sz="6" w:space="0" w:color="auto"/>
              <w:left w:val="single" w:sz="4" w:space="0" w:color="auto"/>
              <w:bottom w:val="single" w:sz="6" w:space="0" w:color="auto"/>
              <w:right w:val="single" w:sz="4" w:space="0" w:color="auto"/>
            </w:tcBorders>
          </w:tcPr>
          <w:p w:rsidR="0020283F" w:rsidRPr="0020283F" w:rsidRDefault="0020283F" w:rsidP="0020283F">
            <w:pPr>
              <w:jc w:val="center"/>
            </w:pPr>
            <w:r w:rsidRPr="0020283F">
              <w:t>0,0</w:t>
            </w:r>
          </w:p>
        </w:tc>
        <w:tc>
          <w:tcPr>
            <w:tcW w:w="487" w:type="dxa"/>
            <w:gridSpan w:val="2"/>
            <w:tcBorders>
              <w:top w:val="single" w:sz="6" w:space="0" w:color="auto"/>
              <w:left w:val="single" w:sz="4" w:space="0" w:color="auto"/>
              <w:bottom w:val="single" w:sz="6" w:space="0" w:color="auto"/>
              <w:right w:val="single" w:sz="6" w:space="0" w:color="auto"/>
            </w:tcBorders>
          </w:tcPr>
          <w:p w:rsidR="0020283F" w:rsidRPr="0020283F" w:rsidRDefault="0020283F" w:rsidP="0020283F">
            <w:pPr>
              <w:jc w:val="center"/>
            </w:pPr>
            <w:r w:rsidRPr="0020283F">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r>
      <w:tr w:rsidR="0020283F" w:rsidRPr="00060B59" w:rsidTr="0020283F">
        <w:trPr>
          <w:gridAfter w:val="8"/>
          <w:wAfter w:w="4252" w:type="dxa"/>
          <w:cantSplit/>
          <w:trHeight w:val="567"/>
        </w:trPr>
        <w:tc>
          <w:tcPr>
            <w:tcW w:w="502"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2268" w:type="dxa"/>
            <w:vMerge/>
            <w:tcBorders>
              <w:left w:val="single" w:sz="6" w:space="0" w:color="auto"/>
              <w:bottom w:val="single" w:sz="4"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851"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1417" w:type="dxa"/>
            <w:tcBorders>
              <w:top w:val="single" w:sz="4" w:space="0" w:color="auto"/>
              <w:left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Внебюджетные источники</w:t>
            </w:r>
          </w:p>
        </w:tc>
        <w:tc>
          <w:tcPr>
            <w:tcW w:w="709" w:type="dxa"/>
            <w:tcBorders>
              <w:top w:val="single" w:sz="6" w:space="0" w:color="auto"/>
              <w:left w:val="single" w:sz="6" w:space="0" w:color="auto"/>
              <w:right w:val="single" w:sz="6" w:space="0" w:color="auto"/>
            </w:tcBorders>
          </w:tcPr>
          <w:p w:rsidR="0020283F" w:rsidRPr="0020283F" w:rsidRDefault="0020283F" w:rsidP="00AF1EF5">
            <w:pPr>
              <w:jc w:val="center"/>
            </w:pPr>
            <w:r w:rsidRPr="0020283F">
              <w:t>0,0</w:t>
            </w:r>
          </w:p>
        </w:tc>
        <w:tc>
          <w:tcPr>
            <w:tcW w:w="709" w:type="dxa"/>
            <w:gridSpan w:val="2"/>
            <w:tcBorders>
              <w:top w:val="single" w:sz="6" w:space="0" w:color="auto"/>
              <w:left w:val="single" w:sz="6" w:space="0" w:color="auto"/>
              <w:right w:val="single" w:sz="6" w:space="0" w:color="auto"/>
            </w:tcBorders>
          </w:tcPr>
          <w:p w:rsidR="0020283F" w:rsidRPr="0020283F" w:rsidRDefault="0020283F" w:rsidP="00AF1EF5">
            <w:pPr>
              <w:jc w:val="center"/>
            </w:pPr>
            <w:r w:rsidRPr="0020283F">
              <w:t>0,0</w:t>
            </w:r>
          </w:p>
        </w:tc>
        <w:tc>
          <w:tcPr>
            <w:tcW w:w="567" w:type="dxa"/>
            <w:tcBorders>
              <w:top w:val="single" w:sz="6" w:space="0" w:color="auto"/>
              <w:left w:val="single" w:sz="6" w:space="0" w:color="auto"/>
              <w:right w:val="single" w:sz="4" w:space="0" w:color="auto"/>
            </w:tcBorders>
          </w:tcPr>
          <w:p w:rsidR="0020283F" w:rsidRPr="0020283F" w:rsidRDefault="0020283F" w:rsidP="00AF1EF5">
            <w:pPr>
              <w:jc w:val="center"/>
            </w:pPr>
            <w:r w:rsidRPr="0020283F">
              <w:t>0,0</w:t>
            </w:r>
          </w:p>
        </w:tc>
        <w:tc>
          <w:tcPr>
            <w:tcW w:w="813" w:type="dxa"/>
            <w:gridSpan w:val="4"/>
            <w:tcBorders>
              <w:top w:val="single" w:sz="6" w:space="0" w:color="auto"/>
              <w:left w:val="single" w:sz="4" w:space="0" w:color="auto"/>
              <w:right w:val="single" w:sz="4" w:space="0" w:color="auto"/>
            </w:tcBorders>
          </w:tcPr>
          <w:p w:rsidR="0020283F" w:rsidRPr="0020283F" w:rsidRDefault="0020283F" w:rsidP="0020283F">
            <w:pPr>
              <w:jc w:val="center"/>
            </w:pPr>
            <w:r w:rsidRPr="0020283F">
              <w:t>0,0</w:t>
            </w:r>
          </w:p>
        </w:tc>
        <w:tc>
          <w:tcPr>
            <w:tcW w:w="462" w:type="dxa"/>
            <w:tcBorders>
              <w:top w:val="single" w:sz="6" w:space="0" w:color="auto"/>
              <w:left w:val="single" w:sz="4" w:space="0" w:color="auto"/>
              <w:right w:val="single" w:sz="6" w:space="0" w:color="auto"/>
            </w:tcBorders>
          </w:tcPr>
          <w:p w:rsidR="0020283F" w:rsidRPr="0020283F" w:rsidRDefault="0020283F" w:rsidP="0020283F">
            <w:pPr>
              <w:jc w:val="center"/>
            </w:pPr>
            <w:r w:rsidRPr="0020283F">
              <w:t>0,0</w:t>
            </w:r>
          </w:p>
        </w:tc>
        <w:tc>
          <w:tcPr>
            <w:tcW w:w="851" w:type="dxa"/>
            <w:gridSpan w:val="2"/>
            <w:tcBorders>
              <w:top w:val="single" w:sz="6" w:space="0" w:color="auto"/>
              <w:left w:val="single" w:sz="6" w:space="0" w:color="auto"/>
              <w:right w:val="single" w:sz="6" w:space="0" w:color="auto"/>
            </w:tcBorders>
          </w:tcPr>
          <w:p w:rsidR="0020283F" w:rsidRPr="0020283F" w:rsidRDefault="0020283F" w:rsidP="00AF1EF5">
            <w:pPr>
              <w:jc w:val="center"/>
            </w:pPr>
            <w:r w:rsidRPr="0020283F">
              <w:t>0,0</w:t>
            </w:r>
          </w:p>
        </w:tc>
      </w:tr>
      <w:tr w:rsidR="0020283F" w:rsidRPr="00060B59" w:rsidTr="0020283F">
        <w:trPr>
          <w:gridAfter w:val="6"/>
          <w:wAfter w:w="3402" w:type="dxa"/>
          <w:cantSplit/>
          <w:trHeight w:val="360"/>
        </w:trPr>
        <w:tc>
          <w:tcPr>
            <w:tcW w:w="502" w:type="dxa"/>
            <w:vMerge/>
            <w:tcBorders>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p>
        </w:tc>
        <w:tc>
          <w:tcPr>
            <w:tcW w:w="5670" w:type="dxa"/>
            <w:gridSpan w:val="4"/>
            <w:tcBorders>
              <w:top w:val="single" w:sz="4" w:space="0" w:color="auto"/>
              <w:left w:val="single" w:sz="6" w:space="0" w:color="auto"/>
              <w:bottom w:val="single" w:sz="6" w:space="0" w:color="auto"/>
              <w:right w:val="single" w:sz="6" w:space="0" w:color="auto"/>
            </w:tcBorders>
          </w:tcPr>
          <w:p w:rsidR="0020283F" w:rsidRPr="0020283F" w:rsidRDefault="0020283F" w:rsidP="008320F4">
            <w:pPr>
              <w:pStyle w:val="ConsPlusNormal"/>
              <w:ind w:firstLine="6"/>
              <w:rPr>
                <w:rFonts w:ascii="Times New Roman" w:hAnsi="Times New Roman" w:cs="Times New Roman"/>
              </w:rPr>
            </w:pPr>
            <w:r w:rsidRPr="0020283F">
              <w:rPr>
                <w:rFonts w:ascii="Times New Roman" w:hAnsi="Times New Roman" w:cs="Times New Roman"/>
              </w:rPr>
              <w:t xml:space="preserve">Итого по разделу  </w:t>
            </w:r>
            <w:r w:rsidRPr="0020283F">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567" w:type="dxa"/>
            <w:tcBorders>
              <w:top w:val="single" w:sz="6" w:space="0" w:color="auto"/>
              <w:left w:val="single" w:sz="6" w:space="0" w:color="auto"/>
              <w:bottom w:val="single" w:sz="6" w:space="0" w:color="auto"/>
              <w:right w:val="single" w:sz="4" w:space="0" w:color="auto"/>
            </w:tcBorders>
          </w:tcPr>
          <w:p w:rsidR="0020283F" w:rsidRPr="0020283F" w:rsidRDefault="0020283F" w:rsidP="00AF1EF5">
            <w:pPr>
              <w:jc w:val="center"/>
            </w:pPr>
            <w:r w:rsidRPr="0020283F">
              <w:t>0,0</w:t>
            </w:r>
          </w:p>
        </w:tc>
        <w:tc>
          <w:tcPr>
            <w:tcW w:w="813" w:type="dxa"/>
            <w:gridSpan w:val="4"/>
            <w:tcBorders>
              <w:top w:val="single" w:sz="6" w:space="0" w:color="auto"/>
              <w:left w:val="single" w:sz="4" w:space="0" w:color="auto"/>
              <w:bottom w:val="single" w:sz="6" w:space="0" w:color="auto"/>
              <w:right w:val="single" w:sz="4" w:space="0" w:color="auto"/>
            </w:tcBorders>
          </w:tcPr>
          <w:p w:rsidR="0020283F" w:rsidRPr="0020283F" w:rsidRDefault="0020283F" w:rsidP="0020283F">
            <w:pPr>
              <w:jc w:val="center"/>
            </w:pPr>
            <w:r>
              <w:t>0,0</w:t>
            </w:r>
          </w:p>
        </w:tc>
        <w:tc>
          <w:tcPr>
            <w:tcW w:w="462" w:type="dxa"/>
            <w:tcBorders>
              <w:top w:val="single" w:sz="6" w:space="0" w:color="auto"/>
              <w:left w:val="single" w:sz="4" w:space="0" w:color="auto"/>
              <w:bottom w:val="single" w:sz="6" w:space="0" w:color="auto"/>
              <w:right w:val="single" w:sz="6" w:space="0" w:color="auto"/>
            </w:tcBorders>
          </w:tcPr>
          <w:p w:rsidR="0020283F" w:rsidRPr="0020283F" w:rsidRDefault="0020283F" w:rsidP="0020283F">
            <w:pPr>
              <w:jc w:val="center"/>
            </w:pPr>
            <w: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0283F" w:rsidRDefault="0020283F" w:rsidP="00AF1EF5">
            <w:pPr>
              <w:jc w:val="center"/>
            </w:pPr>
            <w:r w:rsidRPr="0020283F">
              <w:t>0,0</w:t>
            </w:r>
          </w:p>
        </w:tc>
        <w:tc>
          <w:tcPr>
            <w:tcW w:w="283" w:type="dxa"/>
          </w:tcPr>
          <w:p w:rsidR="0020283F" w:rsidRPr="0020283F" w:rsidRDefault="0020283F" w:rsidP="0020283F">
            <w:pPr>
              <w:jc w:val="center"/>
            </w:pPr>
          </w:p>
        </w:tc>
        <w:tc>
          <w:tcPr>
            <w:tcW w:w="567" w:type="dxa"/>
          </w:tcPr>
          <w:p w:rsidR="0020283F" w:rsidRPr="0020283F" w:rsidRDefault="0020283F" w:rsidP="0020283F">
            <w:pPr>
              <w:jc w:val="center"/>
            </w:pPr>
          </w:p>
        </w:tc>
      </w:tr>
      <w:tr w:rsidR="0020283F" w:rsidRPr="00060B59" w:rsidTr="0020283F">
        <w:trPr>
          <w:cantSplit/>
          <w:trHeight w:val="240"/>
        </w:trPr>
        <w:tc>
          <w:tcPr>
            <w:tcW w:w="502"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w:t>
            </w:r>
          </w:p>
        </w:tc>
        <w:tc>
          <w:tcPr>
            <w:tcW w:w="9781" w:type="dxa"/>
            <w:gridSpan w:val="15"/>
            <w:tcBorders>
              <w:top w:val="single" w:sz="6" w:space="0" w:color="auto"/>
              <w:left w:val="single" w:sz="6" w:space="0" w:color="auto"/>
              <w:bottom w:val="single" w:sz="6" w:space="0" w:color="auto"/>
              <w:right w:val="single" w:sz="6" w:space="0" w:color="auto"/>
            </w:tcBorders>
          </w:tcPr>
          <w:p w:rsidR="0020283F" w:rsidRDefault="0020283F" w:rsidP="00E02F0C">
            <w:pPr>
              <w:pStyle w:val="ConsPlusNormal"/>
              <w:ind w:firstLine="6"/>
              <w:jc w:val="both"/>
              <w:rPr>
                <w:rFonts w:ascii="Times New Roman" w:hAnsi="Times New Roman" w:cs="Times New Roman"/>
                <w:sz w:val="24"/>
                <w:szCs w:val="24"/>
              </w:rPr>
            </w:pPr>
            <w:r w:rsidRPr="002A4841">
              <w:rPr>
                <w:rFonts w:ascii="Times New Roman" w:hAnsi="Times New Roman" w:cs="Times New Roman"/>
                <w:sz w:val="24"/>
                <w:szCs w:val="24"/>
              </w:rPr>
              <w:t>Задача</w:t>
            </w:r>
            <w:r>
              <w:rPr>
                <w:rFonts w:ascii="Times New Roman" w:hAnsi="Times New Roman" w:cs="Times New Roman"/>
                <w:sz w:val="24"/>
                <w:szCs w:val="24"/>
              </w:rPr>
              <w:t xml:space="preserve"> </w:t>
            </w:r>
            <w:r w:rsidRPr="002A4841">
              <w:rPr>
                <w:rFonts w:ascii="Times New Roman" w:hAnsi="Times New Roman" w:cs="Times New Roman"/>
                <w:sz w:val="24"/>
                <w:szCs w:val="24"/>
              </w:rPr>
              <w:t>2. Разработка и внедрение на уровне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p w:rsidR="0020283F" w:rsidRPr="002A4841" w:rsidRDefault="0020283F" w:rsidP="00E02F0C">
            <w:pPr>
              <w:pStyle w:val="ConsPlusNormal"/>
              <w:ind w:firstLine="6"/>
              <w:jc w:val="both"/>
              <w:rPr>
                <w:rFonts w:ascii="Times New Roman" w:hAnsi="Times New Roman" w:cs="Times New Roman"/>
                <w:sz w:val="24"/>
                <w:szCs w:val="24"/>
              </w:rPr>
            </w:pPr>
          </w:p>
        </w:tc>
        <w:tc>
          <w:tcPr>
            <w:tcW w:w="283" w:type="dxa"/>
          </w:tcPr>
          <w:p w:rsidR="0020283F" w:rsidRPr="00060B59" w:rsidRDefault="0020283F">
            <w:pPr>
              <w:spacing w:after="200" w:line="276" w:lineRule="auto"/>
            </w:pPr>
          </w:p>
        </w:tc>
        <w:tc>
          <w:tcPr>
            <w:tcW w:w="567" w:type="dxa"/>
          </w:tcPr>
          <w:p w:rsidR="0020283F" w:rsidRPr="00060B59" w:rsidRDefault="0020283F">
            <w:pPr>
              <w:spacing w:after="200" w:line="276" w:lineRule="auto"/>
            </w:pPr>
          </w:p>
        </w:tc>
        <w:tc>
          <w:tcPr>
            <w:tcW w:w="567" w:type="dxa"/>
          </w:tcPr>
          <w:p w:rsidR="0020283F" w:rsidRPr="00060B59" w:rsidRDefault="0020283F">
            <w:pPr>
              <w:spacing w:after="200" w:line="276" w:lineRule="auto"/>
            </w:pPr>
          </w:p>
        </w:tc>
        <w:tc>
          <w:tcPr>
            <w:tcW w:w="567" w:type="dxa"/>
          </w:tcPr>
          <w:p w:rsidR="0020283F" w:rsidRPr="00060B59" w:rsidRDefault="0020283F">
            <w:pPr>
              <w:spacing w:after="200" w:line="276" w:lineRule="auto"/>
            </w:pPr>
          </w:p>
        </w:tc>
        <w:tc>
          <w:tcPr>
            <w:tcW w:w="567" w:type="dxa"/>
          </w:tcPr>
          <w:p w:rsidR="0020283F" w:rsidRPr="00060B59" w:rsidRDefault="0020283F">
            <w:pPr>
              <w:spacing w:after="200" w:line="276" w:lineRule="auto"/>
            </w:pPr>
          </w:p>
        </w:tc>
        <w:tc>
          <w:tcPr>
            <w:tcW w:w="567" w:type="dxa"/>
          </w:tcPr>
          <w:p w:rsidR="0020283F" w:rsidRPr="00060B59" w:rsidRDefault="0020283F">
            <w:pPr>
              <w:spacing w:after="200" w:line="276" w:lineRule="auto"/>
            </w:pPr>
          </w:p>
        </w:tc>
        <w:tc>
          <w:tcPr>
            <w:tcW w:w="567" w:type="dxa"/>
          </w:tcPr>
          <w:p w:rsidR="0020283F" w:rsidRPr="0020283F" w:rsidRDefault="0020283F" w:rsidP="0020283F">
            <w:pPr>
              <w:jc w:val="center"/>
            </w:pPr>
            <w:r w:rsidRPr="0020283F">
              <w:t>0,0</w:t>
            </w:r>
          </w:p>
        </w:tc>
        <w:tc>
          <w:tcPr>
            <w:tcW w:w="567" w:type="dxa"/>
          </w:tcPr>
          <w:p w:rsidR="0020283F" w:rsidRPr="0020283F" w:rsidRDefault="0020283F" w:rsidP="0020283F">
            <w:pPr>
              <w:jc w:val="center"/>
            </w:pPr>
            <w:r w:rsidRPr="0020283F">
              <w:t>0,0</w:t>
            </w:r>
          </w:p>
        </w:tc>
      </w:tr>
      <w:tr w:rsidR="0020283F" w:rsidRPr="00060B59" w:rsidTr="0020283F">
        <w:trPr>
          <w:gridAfter w:val="8"/>
          <w:wAfter w:w="4252" w:type="dxa"/>
          <w:cantSplit/>
          <w:trHeight w:val="240"/>
        </w:trPr>
        <w:tc>
          <w:tcPr>
            <w:tcW w:w="502"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2.1</w:t>
            </w:r>
          </w:p>
        </w:tc>
        <w:tc>
          <w:tcPr>
            <w:tcW w:w="2268" w:type="dxa"/>
            <w:vMerge w:val="restart"/>
            <w:tcBorders>
              <w:top w:val="single" w:sz="6" w:space="0" w:color="auto"/>
              <w:left w:val="single" w:sz="6" w:space="0" w:color="auto"/>
              <w:right w:val="single" w:sz="6" w:space="0" w:color="auto"/>
            </w:tcBorders>
          </w:tcPr>
          <w:p w:rsidR="0020283F" w:rsidRDefault="0020283F" w:rsidP="00F373DE">
            <w:pPr>
              <w:pStyle w:val="ConsPlusNormal"/>
              <w:ind w:firstLine="6"/>
              <w:jc w:val="both"/>
              <w:rPr>
                <w:rFonts w:ascii="Times New Roman" w:hAnsi="Times New Roman"/>
                <w:sz w:val="22"/>
                <w:szCs w:val="22"/>
              </w:rPr>
            </w:pPr>
            <w:r w:rsidRPr="002A4841">
              <w:rPr>
                <w:rFonts w:ascii="Times New Roman" w:hAnsi="Times New Roman" w:cs="Times New Roman"/>
                <w:sz w:val="22"/>
                <w:szCs w:val="22"/>
              </w:rPr>
              <w:t xml:space="preserve">  Разработка и утверждение муниципальной целевой программы  </w:t>
            </w:r>
            <w:r w:rsidRPr="002A4841">
              <w:rPr>
                <w:rFonts w:ascii="Times New Roman" w:hAnsi="Times New Roman"/>
                <w:sz w:val="22"/>
                <w:szCs w:val="22"/>
              </w:rPr>
              <w:t xml:space="preserve">"Поддержка молодых семей Ивняковского СП ЯМР в приобретении (строительстве) жилья </w:t>
            </w:r>
          </w:p>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до 15.11. ежегодно</w:t>
            </w:r>
          </w:p>
        </w:tc>
        <w:tc>
          <w:tcPr>
            <w:tcW w:w="1134"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4"/>
                <w:szCs w:val="24"/>
              </w:rPr>
            </w:pPr>
            <w:r w:rsidRPr="002A4841">
              <w:rPr>
                <w:sz w:val="24"/>
                <w:szCs w:val="24"/>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4"/>
                <w:szCs w:val="24"/>
              </w:rPr>
            </w:pPr>
            <w:r w:rsidRPr="002A4841">
              <w:rPr>
                <w:sz w:val="24"/>
                <w:szCs w:val="24"/>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240"/>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240"/>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vMerge w:val="restart"/>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2.2</w:t>
            </w:r>
          </w:p>
        </w:tc>
        <w:tc>
          <w:tcPr>
            <w:tcW w:w="2268" w:type="dxa"/>
            <w:vMerge w:val="restart"/>
            <w:tcBorders>
              <w:left w:val="single" w:sz="6" w:space="0" w:color="auto"/>
              <w:right w:val="single" w:sz="6" w:space="0" w:color="auto"/>
            </w:tcBorders>
          </w:tcPr>
          <w:p w:rsidR="0020283F" w:rsidRDefault="0020283F" w:rsidP="00F373DE">
            <w:pPr>
              <w:pStyle w:val="aff5"/>
              <w:jc w:val="both"/>
              <w:rPr>
                <w:rFonts w:ascii="Times New Roman" w:hAnsi="Times New Roman" w:cs="Times New Roman"/>
                <w:sz w:val="22"/>
                <w:szCs w:val="22"/>
              </w:rPr>
            </w:pPr>
            <w:r w:rsidRPr="002A4841">
              <w:rPr>
                <w:rFonts w:ascii="Times New Roman" w:hAnsi="Times New Roman" w:cs="Times New Roman"/>
                <w:sz w:val="22"/>
                <w:szCs w:val="22"/>
              </w:rPr>
              <w:t>Разработка и утверждение нормативной документации по различным формам оказания поддержки молодым семьям в решении жилищной проблемы</w:t>
            </w:r>
          </w:p>
          <w:p w:rsidR="0020283F" w:rsidRPr="002A4841" w:rsidRDefault="0020283F" w:rsidP="002A4841"/>
        </w:tc>
        <w:tc>
          <w:tcPr>
            <w:tcW w:w="851" w:type="dxa"/>
            <w:vMerge w:val="restart"/>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до 15.11. ежегодно</w:t>
            </w:r>
          </w:p>
        </w:tc>
        <w:tc>
          <w:tcPr>
            <w:tcW w:w="1134" w:type="dxa"/>
            <w:vMerge w:val="restart"/>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851"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709" w:type="dxa"/>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6"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6"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6"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12"/>
        </w:trPr>
        <w:tc>
          <w:tcPr>
            <w:tcW w:w="502" w:type="dxa"/>
            <w:tcBorders>
              <w:left w:val="single" w:sz="6" w:space="0" w:color="auto"/>
              <w:bottom w:val="single" w:sz="4"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5670" w:type="dxa"/>
            <w:gridSpan w:val="4"/>
            <w:tcBorders>
              <w:left w:val="single" w:sz="6" w:space="0" w:color="auto"/>
              <w:bottom w:val="single" w:sz="4" w:space="0" w:color="auto"/>
              <w:right w:val="single" w:sz="6" w:space="0" w:color="auto"/>
            </w:tcBorders>
          </w:tcPr>
          <w:p w:rsidR="0020283F" w:rsidRPr="002A4841" w:rsidRDefault="0020283F" w:rsidP="0020283F">
            <w:pPr>
              <w:pStyle w:val="ConsPlusNormal"/>
              <w:ind w:firstLine="6"/>
              <w:rPr>
                <w:rFonts w:ascii="Times New Roman" w:hAnsi="Times New Roman" w:cs="Times New Roman"/>
                <w:sz w:val="22"/>
                <w:szCs w:val="22"/>
              </w:rPr>
            </w:pPr>
            <w:r w:rsidRPr="002A4841">
              <w:rPr>
                <w:rFonts w:ascii="Times New Roman" w:hAnsi="Times New Roman" w:cs="Times New Roman"/>
                <w:sz w:val="22"/>
                <w:szCs w:val="22"/>
              </w:rPr>
              <w:t>Итого</w:t>
            </w:r>
            <w:r>
              <w:rPr>
                <w:rFonts w:ascii="Times New Roman" w:hAnsi="Times New Roman" w:cs="Times New Roman"/>
                <w:sz w:val="22"/>
                <w:szCs w:val="22"/>
              </w:rPr>
              <w:t xml:space="preserve"> по разделу</w:t>
            </w:r>
            <w:r w:rsidRPr="002A4841">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4"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567" w:type="dxa"/>
            <w:tcBorders>
              <w:top w:val="single" w:sz="6" w:space="0" w:color="auto"/>
              <w:left w:val="single" w:sz="4" w:space="0" w:color="auto"/>
              <w:bottom w:val="single" w:sz="4"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709" w:type="dxa"/>
            <w:gridSpan w:val="2"/>
            <w:tcBorders>
              <w:top w:val="single" w:sz="6" w:space="0" w:color="auto"/>
              <w:left w:val="single" w:sz="6" w:space="0" w:color="auto"/>
              <w:bottom w:val="single" w:sz="4"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c>
          <w:tcPr>
            <w:tcW w:w="776" w:type="dxa"/>
            <w:gridSpan w:val="2"/>
            <w:tcBorders>
              <w:top w:val="single" w:sz="6" w:space="0" w:color="auto"/>
              <w:left w:val="single" w:sz="6" w:space="0" w:color="auto"/>
              <w:bottom w:val="single" w:sz="4" w:space="0" w:color="auto"/>
              <w:right w:val="single" w:sz="4" w:space="0" w:color="auto"/>
            </w:tcBorders>
          </w:tcPr>
          <w:p w:rsidR="0020283F" w:rsidRPr="002A4841" w:rsidRDefault="0020283F" w:rsidP="00AF1EF5">
            <w:pPr>
              <w:jc w:val="center"/>
              <w:rPr>
                <w:sz w:val="22"/>
                <w:szCs w:val="22"/>
              </w:rPr>
            </w:pPr>
            <w:r w:rsidRPr="002A4841">
              <w:rPr>
                <w:sz w:val="22"/>
                <w:szCs w:val="22"/>
              </w:rPr>
              <w:t>0,0</w:t>
            </w:r>
          </w:p>
        </w:tc>
        <w:tc>
          <w:tcPr>
            <w:tcW w:w="499" w:type="dxa"/>
            <w:gridSpan w:val="3"/>
            <w:tcBorders>
              <w:top w:val="single" w:sz="6" w:space="0" w:color="auto"/>
              <w:left w:val="single" w:sz="4" w:space="0" w:color="auto"/>
              <w:bottom w:val="single" w:sz="4" w:space="0" w:color="auto"/>
              <w:right w:val="single" w:sz="6" w:space="0" w:color="auto"/>
            </w:tcBorders>
          </w:tcPr>
          <w:p w:rsidR="0020283F" w:rsidRPr="002A4841" w:rsidRDefault="0020283F" w:rsidP="0020283F">
            <w:pPr>
              <w:jc w:val="center"/>
              <w:rPr>
                <w:sz w:val="22"/>
                <w:szCs w:val="22"/>
              </w:rPr>
            </w:pPr>
            <w:r w:rsidRPr="002A4841">
              <w:rPr>
                <w:sz w:val="22"/>
                <w:szCs w:val="22"/>
              </w:rPr>
              <w:t>0,0</w:t>
            </w:r>
          </w:p>
        </w:tc>
        <w:tc>
          <w:tcPr>
            <w:tcW w:w="851" w:type="dxa"/>
            <w:gridSpan w:val="2"/>
            <w:tcBorders>
              <w:top w:val="single" w:sz="6" w:space="0" w:color="auto"/>
              <w:left w:val="single" w:sz="6" w:space="0" w:color="auto"/>
              <w:bottom w:val="single" w:sz="4" w:space="0" w:color="auto"/>
              <w:right w:val="single" w:sz="6" w:space="0" w:color="auto"/>
            </w:tcBorders>
          </w:tcPr>
          <w:p w:rsidR="0020283F" w:rsidRPr="002A4841" w:rsidRDefault="0020283F" w:rsidP="00AF1EF5">
            <w:pPr>
              <w:jc w:val="center"/>
              <w:rPr>
                <w:sz w:val="22"/>
                <w:szCs w:val="22"/>
              </w:rPr>
            </w:pPr>
            <w:r w:rsidRPr="002A4841">
              <w:rPr>
                <w:sz w:val="22"/>
                <w:szCs w:val="22"/>
              </w:rPr>
              <w:t>0,0</w:t>
            </w:r>
          </w:p>
        </w:tc>
      </w:tr>
      <w:tr w:rsidR="0020283F" w:rsidRPr="00060B59" w:rsidTr="0020283F">
        <w:trPr>
          <w:gridAfter w:val="8"/>
          <w:wAfter w:w="4252" w:type="dxa"/>
          <w:cantSplit/>
          <w:trHeight w:val="495"/>
        </w:trPr>
        <w:tc>
          <w:tcPr>
            <w:tcW w:w="502" w:type="dxa"/>
            <w:tcBorders>
              <w:top w:val="single" w:sz="4"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3</w:t>
            </w:r>
          </w:p>
        </w:tc>
        <w:tc>
          <w:tcPr>
            <w:tcW w:w="9781" w:type="dxa"/>
            <w:gridSpan w:val="15"/>
            <w:tcBorders>
              <w:top w:val="single" w:sz="4" w:space="0" w:color="auto"/>
              <w:left w:val="single" w:sz="6" w:space="0" w:color="auto"/>
              <w:bottom w:val="single" w:sz="6" w:space="0" w:color="auto"/>
              <w:right w:val="single" w:sz="6" w:space="0" w:color="auto"/>
            </w:tcBorders>
          </w:tcPr>
          <w:p w:rsidR="0020283F" w:rsidRPr="002A4841" w:rsidRDefault="0020283F" w:rsidP="00F373DE">
            <w:pPr>
              <w:spacing w:line="360" w:lineRule="auto"/>
              <w:jc w:val="both"/>
              <w:rPr>
                <w:sz w:val="22"/>
                <w:szCs w:val="22"/>
              </w:rPr>
            </w:pPr>
            <w:r w:rsidRPr="002A4841">
              <w:rPr>
                <w:sz w:val="22"/>
                <w:szCs w:val="22"/>
              </w:rPr>
              <w:t>Задача 3: Предоставление молодым семьям поддержки в приобретении (строительстве жилья) на территории Ярославской области</w:t>
            </w:r>
          </w:p>
        </w:tc>
      </w:tr>
      <w:tr w:rsidR="0020283F" w:rsidRPr="00060B59" w:rsidTr="0020283F">
        <w:trPr>
          <w:gridAfter w:val="8"/>
          <w:wAfter w:w="4252" w:type="dxa"/>
          <w:cantSplit/>
          <w:trHeight w:val="240"/>
        </w:trPr>
        <w:tc>
          <w:tcPr>
            <w:tcW w:w="502"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3.1</w:t>
            </w:r>
          </w:p>
        </w:tc>
        <w:tc>
          <w:tcPr>
            <w:tcW w:w="2268" w:type="dxa"/>
            <w:vMerge w:val="restart"/>
            <w:tcBorders>
              <w:top w:val="single" w:sz="6" w:space="0" w:color="auto"/>
              <w:left w:val="single" w:sz="6" w:space="0" w:color="auto"/>
              <w:right w:val="single" w:sz="6" w:space="0" w:color="auto"/>
            </w:tcBorders>
          </w:tcPr>
          <w:p w:rsidR="0020283F" w:rsidRPr="002A4841" w:rsidRDefault="0020283F" w:rsidP="00F373DE">
            <w:pPr>
              <w:pStyle w:val="aff5"/>
              <w:jc w:val="both"/>
              <w:rPr>
                <w:rFonts w:ascii="Times New Roman" w:hAnsi="Times New Roman" w:cs="Times New Roman"/>
                <w:sz w:val="22"/>
                <w:szCs w:val="22"/>
              </w:rPr>
            </w:pPr>
            <w:r w:rsidRPr="002A4841">
              <w:rPr>
                <w:rFonts w:ascii="Times New Roman" w:hAnsi="Times New Roman" w:cs="Times New Roman"/>
                <w:sz w:val="22"/>
                <w:szCs w:val="22"/>
              </w:rPr>
              <w:t>Предоставление субсидии на реализацию мероприятий по обеспечению жильем молодых семей</w:t>
            </w:r>
          </w:p>
        </w:tc>
        <w:tc>
          <w:tcPr>
            <w:tcW w:w="851"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2021-2023</w:t>
            </w:r>
          </w:p>
        </w:tc>
        <w:tc>
          <w:tcPr>
            <w:tcW w:w="1134" w:type="dxa"/>
            <w:vMerge w:val="restart"/>
            <w:tcBorders>
              <w:top w:val="single" w:sz="6" w:space="0" w:color="auto"/>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Федеральный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t>1184,4</w:t>
            </w:r>
          </w:p>
        </w:tc>
        <w:tc>
          <w:tcPr>
            <w:tcW w:w="567"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rPr>
                <w:color w:val="000000" w:themeColor="text1"/>
              </w:rPr>
              <w:t>234,6</w:t>
            </w:r>
          </w:p>
        </w:tc>
        <w:tc>
          <w:tcPr>
            <w:tcW w:w="708" w:type="dxa"/>
            <w:tcBorders>
              <w:top w:val="single" w:sz="6" w:space="0" w:color="auto"/>
              <w:left w:val="single" w:sz="6" w:space="0" w:color="auto"/>
              <w:bottom w:val="single" w:sz="6" w:space="0" w:color="auto"/>
              <w:right w:val="single" w:sz="4" w:space="0" w:color="auto"/>
            </w:tcBorders>
            <w:vAlign w:val="center"/>
          </w:tcPr>
          <w:p w:rsidR="0020283F" w:rsidRPr="00F6621F" w:rsidRDefault="0020283F" w:rsidP="0020283F">
            <w:pPr>
              <w:jc w:val="center"/>
            </w:pPr>
            <w:r>
              <w:t>315,4</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20283F" w:rsidRPr="00F6621F" w:rsidRDefault="0020283F" w:rsidP="0020283F">
            <w:pPr>
              <w:jc w:val="center"/>
            </w:pPr>
            <w:r>
              <w:t>317,5</w:t>
            </w:r>
          </w:p>
        </w:tc>
        <w:tc>
          <w:tcPr>
            <w:tcW w:w="749" w:type="dxa"/>
            <w:tcBorders>
              <w:top w:val="single" w:sz="6" w:space="0" w:color="auto"/>
              <w:left w:val="single" w:sz="4" w:space="0" w:color="auto"/>
              <w:bottom w:val="single" w:sz="6" w:space="0" w:color="auto"/>
              <w:right w:val="single" w:sz="6" w:space="0" w:color="auto"/>
            </w:tcBorders>
            <w:vAlign w:val="center"/>
          </w:tcPr>
          <w:p w:rsidR="0020283F" w:rsidRPr="00F6621F" w:rsidRDefault="0020283F" w:rsidP="0020283F">
            <w:pPr>
              <w:jc w:val="center"/>
            </w:pPr>
            <w:r>
              <w:t>316,9</w:t>
            </w:r>
          </w:p>
        </w:tc>
      </w:tr>
      <w:tr w:rsidR="0020283F" w:rsidRPr="00060B59" w:rsidTr="0020283F">
        <w:trPr>
          <w:gridAfter w:val="8"/>
          <w:wAfter w:w="4252" w:type="dxa"/>
          <w:cantSplit/>
          <w:trHeight w:val="240"/>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aff5"/>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Областной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t>2466,3</w:t>
            </w:r>
          </w:p>
        </w:tc>
        <w:tc>
          <w:tcPr>
            <w:tcW w:w="567"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t>427,4</w:t>
            </w:r>
          </w:p>
        </w:tc>
        <w:tc>
          <w:tcPr>
            <w:tcW w:w="708" w:type="dxa"/>
            <w:tcBorders>
              <w:top w:val="single" w:sz="6" w:space="0" w:color="auto"/>
              <w:left w:val="single" w:sz="6" w:space="0" w:color="auto"/>
              <w:bottom w:val="single" w:sz="6" w:space="0" w:color="auto"/>
              <w:right w:val="single" w:sz="4" w:space="0" w:color="auto"/>
            </w:tcBorders>
            <w:vAlign w:val="center"/>
          </w:tcPr>
          <w:p w:rsidR="0020283F" w:rsidRPr="00F6621F" w:rsidRDefault="0020283F" w:rsidP="0020283F">
            <w:pPr>
              <w:jc w:val="center"/>
            </w:pPr>
            <w:r>
              <w:t>676,8</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20283F" w:rsidRPr="00F6621F" w:rsidRDefault="0020283F" w:rsidP="0020283F">
            <w:pPr>
              <w:jc w:val="center"/>
            </w:pPr>
            <w:r>
              <w:t>681,2</w:t>
            </w:r>
          </w:p>
        </w:tc>
        <w:tc>
          <w:tcPr>
            <w:tcW w:w="749" w:type="dxa"/>
            <w:tcBorders>
              <w:top w:val="single" w:sz="6" w:space="0" w:color="auto"/>
              <w:left w:val="single" w:sz="4" w:space="0" w:color="auto"/>
              <w:bottom w:val="single" w:sz="6" w:space="0" w:color="auto"/>
              <w:right w:val="single" w:sz="6" w:space="0" w:color="auto"/>
            </w:tcBorders>
            <w:vAlign w:val="center"/>
          </w:tcPr>
          <w:p w:rsidR="0020283F" w:rsidRPr="00F6621F" w:rsidRDefault="0020283F" w:rsidP="0020283F">
            <w:pPr>
              <w:jc w:val="center"/>
            </w:pPr>
            <w:r>
              <w:t>680,9</w:t>
            </w:r>
          </w:p>
        </w:tc>
      </w:tr>
      <w:tr w:rsidR="0020283F" w:rsidRPr="00060B59" w:rsidTr="0020283F">
        <w:trPr>
          <w:gridAfter w:val="8"/>
          <w:wAfter w:w="4252" w:type="dxa"/>
          <w:cantSplit/>
          <w:trHeight w:val="240"/>
        </w:trPr>
        <w:tc>
          <w:tcPr>
            <w:tcW w:w="502"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rsidR="0020283F" w:rsidRPr="002A4841" w:rsidRDefault="0020283F" w:rsidP="00F373DE">
            <w:pPr>
              <w:pStyle w:val="aff5"/>
              <w:jc w:val="both"/>
              <w:rPr>
                <w:rFonts w:ascii="Times New Roman" w:hAnsi="Times New Roman" w:cs="Times New Roman"/>
                <w:sz w:val="22"/>
                <w:szCs w:val="22"/>
              </w:rPr>
            </w:pPr>
          </w:p>
        </w:tc>
        <w:tc>
          <w:tcPr>
            <w:tcW w:w="851"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Местный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ind w:right="-1"/>
              <w:jc w:val="center"/>
            </w:pPr>
            <w:r>
              <w:t>2466,3</w:t>
            </w:r>
          </w:p>
        </w:tc>
        <w:tc>
          <w:tcPr>
            <w:tcW w:w="567"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ind w:right="-1"/>
              <w:jc w:val="center"/>
            </w:pPr>
            <w: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ind w:right="-1"/>
              <w:jc w:val="center"/>
            </w:pPr>
            <w:r>
              <w:t>427,4</w:t>
            </w:r>
          </w:p>
        </w:tc>
        <w:tc>
          <w:tcPr>
            <w:tcW w:w="708" w:type="dxa"/>
            <w:tcBorders>
              <w:top w:val="single" w:sz="6" w:space="0" w:color="auto"/>
              <w:left w:val="single" w:sz="6" w:space="0" w:color="auto"/>
              <w:bottom w:val="single" w:sz="6" w:space="0" w:color="auto"/>
              <w:right w:val="single" w:sz="4" w:space="0" w:color="auto"/>
            </w:tcBorders>
            <w:vAlign w:val="center"/>
          </w:tcPr>
          <w:p w:rsidR="0020283F" w:rsidRPr="00F6621F" w:rsidRDefault="0020283F" w:rsidP="0020283F">
            <w:pPr>
              <w:ind w:right="-1"/>
              <w:jc w:val="center"/>
            </w:pPr>
            <w:r>
              <w:t>676,8</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20283F" w:rsidRPr="00F6621F" w:rsidRDefault="0020283F" w:rsidP="0020283F">
            <w:pPr>
              <w:ind w:right="-1"/>
              <w:jc w:val="center"/>
            </w:pPr>
            <w:r>
              <w:t>681,2</w:t>
            </w:r>
          </w:p>
        </w:tc>
        <w:tc>
          <w:tcPr>
            <w:tcW w:w="749" w:type="dxa"/>
            <w:tcBorders>
              <w:top w:val="single" w:sz="6" w:space="0" w:color="auto"/>
              <w:left w:val="single" w:sz="4" w:space="0" w:color="auto"/>
              <w:bottom w:val="single" w:sz="6" w:space="0" w:color="auto"/>
              <w:right w:val="single" w:sz="6" w:space="0" w:color="auto"/>
            </w:tcBorders>
            <w:vAlign w:val="center"/>
          </w:tcPr>
          <w:p w:rsidR="0020283F" w:rsidRPr="00F6621F" w:rsidRDefault="0020283F" w:rsidP="0020283F">
            <w:pPr>
              <w:ind w:right="-1"/>
              <w:jc w:val="center"/>
            </w:pPr>
            <w:r>
              <w:t>680,9</w:t>
            </w:r>
          </w:p>
        </w:tc>
      </w:tr>
      <w:tr w:rsidR="0020283F" w:rsidRPr="00060B59" w:rsidTr="0020283F">
        <w:trPr>
          <w:gridAfter w:val="8"/>
          <w:wAfter w:w="4252" w:type="dxa"/>
          <w:cantSplit/>
          <w:trHeight w:val="240"/>
        </w:trPr>
        <w:tc>
          <w:tcPr>
            <w:tcW w:w="502"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rsidR="0020283F" w:rsidRPr="002A4841" w:rsidRDefault="0020283F" w:rsidP="00F373DE">
            <w:pPr>
              <w:pStyle w:val="aff5"/>
              <w:jc w:val="both"/>
              <w:rPr>
                <w:rFonts w:ascii="Times New Roman" w:hAnsi="Times New Roman" w:cs="Times New Roman"/>
                <w:sz w:val="22"/>
                <w:szCs w:val="22"/>
              </w:rPr>
            </w:pPr>
          </w:p>
        </w:tc>
        <w:tc>
          <w:tcPr>
            <w:tcW w:w="851"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0283F" w:rsidRDefault="0020283F" w:rsidP="00F373DE">
            <w:pPr>
              <w:pStyle w:val="ConsPlusNormal"/>
              <w:ind w:firstLine="6"/>
              <w:jc w:val="both"/>
              <w:rPr>
                <w:rFonts w:ascii="Times New Roman" w:hAnsi="Times New Roman" w:cs="Times New Roman"/>
              </w:rPr>
            </w:pPr>
            <w:r w:rsidRPr="0020283F">
              <w:rPr>
                <w:rFonts w:ascii="Times New Roman" w:hAnsi="Times New Roman" w:cs="Times New Roman"/>
              </w:rPr>
              <w:t>Внебюджетные источники</w:t>
            </w:r>
          </w:p>
        </w:tc>
        <w:tc>
          <w:tcPr>
            <w:tcW w:w="709" w:type="dxa"/>
            <w:tcBorders>
              <w:top w:val="single" w:sz="6" w:space="0" w:color="auto"/>
              <w:left w:val="single" w:sz="6" w:space="0" w:color="auto"/>
              <w:bottom w:val="single" w:sz="6" w:space="0" w:color="auto"/>
              <w:right w:val="single" w:sz="6" w:space="0" w:color="auto"/>
            </w:tcBorders>
            <w:vAlign w:val="center"/>
          </w:tcPr>
          <w:p w:rsidR="0020283F" w:rsidRPr="00C152C7" w:rsidRDefault="0020283F" w:rsidP="0020283F">
            <w:pPr>
              <w:ind w:right="-1"/>
              <w:jc w:val="center"/>
            </w:pPr>
            <w:r w:rsidRPr="00C152C7">
              <w:t>0,0</w:t>
            </w:r>
          </w:p>
        </w:tc>
        <w:tc>
          <w:tcPr>
            <w:tcW w:w="567" w:type="dxa"/>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283F" w:rsidRPr="00F6621F" w:rsidRDefault="0020283F" w:rsidP="0020283F">
            <w:pPr>
              <w:jc w:val="center"/>
            </w:pPr>
            <w:r w:rsidRPr="00F6621F">
              <w:rPr>
                <w:color w:val="000000" w:themeColor="text1"/>
              </w:rPr>
              <w:t>0,0</w:t>
            </w:r>
          </w:p>
        </w:tc>
        <w:tc>
          <w:tcPr>
            <w:tcW w:w="708" w:type="dxa"/>
            <w:tcBorders>
              <w:top w:val="single" w:sz="6" w:space="0" w:color="auto"/>
              <w:left w:val="single" w:sz="6" w:space="0" w:color="auto"/>
              <w:bottom w:val="single" w:sz="6" w:space="0" w:color="auto"/>
              <w:right w:val="single" w:sz="4" w:space="0" w:color="auto"/>
            </w:tcBorders>
            <w:vAlign w:val="center"/>
          </w:tcPr>
          <w:p w:rsidR="0020283F" w:rsidRPr="00F6621F" w:rsidRDefault="0020283F" w:rsidP="0020283F">
            <w:pPr>
              <w:jc w:val="center"/>
            </w:pPr>
            <w:r>
              <w:t>0,0</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20283F" w:rsidRPr="00F6621F" w:rsidRDefault="0020283F" w:rsidP="0020283F">
            <w:pPr>
              <w:jc w:val="center"/>
            </w:pPr>
            <w:r>
              <w:t>0,0</w:t>
            </w:r>
          </w:p>
        </w:tc>
        <w:tc>
          <w:tcPr>
            <w:tcW w:w="749" w:type="dxa"/>
            <w:tcBorders>
              <w:top w:val="single" w:sz="6" w:space="0" w:color="auto"/>
              <w:left w:val="single" w:sz="4" w:space="0" w:color="auto"/>
              <w:bottom w:val="single" w:sz="6" w:space="0" w:color="auto"/>
              <w:right w:val="single" w:sz="6" w:space="0" w:color="auto"/>
            </w:tcBorders>
            <w:vAlign w:val="center"/>
          </w:tcPr>
          <w:p w:rsidR="0020283F" w:rsidRPr="00F6621F" w:rsidRDefault="0020283F" w:rsidP="0020283F">
            <w:pPr>
              <w:jc w:val="center"/>
            </w:pPr>
            <w:r>
              <w:t>0,0</w:t>
            </w:r>
          </w:p>
        </w:tc>
      </w:tr>
      <w:tr w:rsidR="0020283F" w:rsidRPr="00060B59" w:rsidTr="0020283F">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 xml:space="preserve">Итого по       </w:t>
            </w:r>
            <w:r w:rsidRPr="002A4841">
              <w:rPr>
                <w:rFonts w:ascii="Times New Roman" w:hAnsi="Times New Roman" w:cs="Times New Roman"/>
                <w:sz w:val="22"/>
                <w:szCs w:val="22"/>
              </w:rPr>
              <w:br/>
              <w:t xml:space="preserve">разделу        </w:t>
            </w:r>
          </w:p>
        </w:tc>
        <w:tc>
          <w:tcPr>
            <w:tcW w:w="851"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20283F" w:rsidRPr="002A4841" w:rsidRDefault="0020283F" w:rsidP="00F373DE">
            <w:pPr>
              <w:pStyle w:val="ConsPlusNormal"/>
              <w:ind w:firstLine="6"/>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20283F" w:rsidRPr="0020283F" w:rsidRDefault="0020283F" w:rsidP="0020283F">
            <w:pPr>
              <w:ind w:right="-1"/>
              <w:jc w:val="center"/>
              <w:rPr>
                <w:b/>
                <w:sz w:val="18"/>
                <w:szCs w:val="18"/>
              </w:rPr>
            </w:pPr>
            <w:r w:rsidRPr="0020283F">
              <w:rPr>
                <w:b/>
                <w:sz w:val="18"/>
                <w:szCs w:val="18"/>
              </w:rPr>
              <w:t>6117,0</w:t>
            </w:r>
          </w:p>
        </w:tc>
        <w:tc>
          <w:tcPr>
            <w:tcW w:w="567" w:type="dxa"/>
            <w:tcBorders>
              <w:top w:val="single" w:sz="6" w:space="0" w:color="auto"/>
              <w:left w:val="single" w:sz="6" w:space="0" w:color="auto"/>
              <w:bottom w:val="single" w:sz="6" w:space="0" w:color="auto"/>
              <w:right w:val="single" w:sz="6" w:space="0" w:color="auto"/>
            </w:tcBorders>
            <w:vAlign w:val="center"/>
          </w:tcPr>
          <w:p w:rsidR="0020283F" w:rsidRPr="0020283F" w:rsidRDefault="0020283F" w:rsidP="0020283F">
            <w:pPr>
              <w:ind w:right="-1"/>
              <w:jc w:val="center"/>
              <w:rPr>
                <w:b/>
                <w:sz w:val="18"/>
                <w:szCs w:val="18"/>
              </w:rPr>
            </w:pPr>
            <w:r w:rsidRPr="0020283F">
              <w:rPr>
                <w:b/>
                <w:sz w:val="18"/>
                <w:szCs w:val="18"/>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283F" w:rsidRPr="0020283F" w:rsidRDefault="0020283F" w:rsidP="0020283F">
            <w:pPr>
              <w:ind w:right="-1"/>
              <w:jc w:val="center"/>
              <w:rPr>
                <w:b/>
                <w:sz w:val="18"/>
                <w:szCs w:val="18"/>
              </w:rPr>
            </w:pPr>
            <w:r w:rsidRPr="0020283F">
              <w:rPr>
                <w:b/>
                <w:sz w:val="18"/>
                <w:szCs w:val="18"/>
              </w:rPr>
              <w:t>1089,4</w:t>
            </w:r>
          </w:p>
        </w:tc>
        <w:tc>
          <w:tcPr>
            <w:tcW w:w="708" w:type="dxa"/>
            <w:tcBorders>
              <w:top w:val="single" w:sz="6" w:space="0" w:color="auto"/>
              <w:left w:val="single" w:sz="6" w:space="0" w:color="auto"/>
              <w:bottom w:val="single" w:sz="6" w:space="0" w:color="auto"/>
              <w:right w:val="single" w:sz="4" w:space="0" w:color="auto"/>
            </w:tcBorders>
            <w:vAlign w:val="center"/>
          </w:tcPr>
          <w:p w:rsidR="0020283F" w:rsidRPr="0020283F" w:rsidRDefault="0020283F" w:rsidP="0020283F">
            <w:pPr>
              <w:ind w:right="-1"/>
              <w:jc w:val="center"/>
              <w:rPr>
                <w:b/>
                <w:sz w:val="18"/>
                <w:szCs w:val="18"/>
              </w:rPr>
            </w:pPr>
            <w:r w:rsidRPr="0020283F">
              <w:rPr>
                <w:b/>
                <w:sz w:val="18"/>
                <w:szCs w:val="18"/>
              </w:rPr>
              <w:t>1669,0</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20283F" w:rsidRPr="0020283F" w:rsidRDefault="0020283F" w:rsidP="0020283F">
            <w:pPr>
              <w:ind w:right="-1"/>
              <w:jc w:val="center"/>
              <w:rPr>
                <w:b/>
                <w:sz w:val="18"/>
                <w:szCs w:val="18"/>
              </w:rPr>
            </w:pPr>
            <w:r w:rsidRPr="0020283F">
              <w:rPr>
                <w:b/>
                <w:sz w:val="18"/>
                <w:szCs w:val="18"/>
              </w:rPr>
              <w:t>1679,9</w:t>
            </w:r>
          </w:p>
        </w:tc>
        <w:tc>
          <w:tcPr>
            <w:tcW w:w="749" w:type="dxa"/>
            <w:tcBorders>
              <w:top w:val="single" w:sz="6" w:space="0" w:color="auto"/>
              <w:left w:val="single" w:sz="4" w:space="0" w:color="auto"/>
              <w:bottom w:val="single" w:sz="6" w:space="0" w:color="auto"/>
              <w:right w:val="single" w:sz="6" w:space="0" w:color="auto"/>
            </w:tcBorders>
            <w:vAlign w:val="center"/>
          </w:tcPr>
          <w:p w:rsidR="0020283F" w:rsidRPr="0020283F" w:rsidRDefault="0020283F" w:rsidP="0020283F">
            <w:pPr>
              <w:ind w:right="-1"/>
              <w:jc w:val="center"/>
              <w:rPr>
                <w:b/>
                <w:sz w:val="18"/>
                <w:szCs w:val="18"/>
              </w:rPr>
            </w:pPr>
            <w:r w:rsidRPr="0020283F">
              <w:rPr>
                <w:b/>
                <w:sz w:val="18"/>
                <w:szCs w:val="18"/>
              </w:rPr>
              <w:t>1678,7</w:t>
            </w:r>
          </w:p>
        </w:tc>
      </w:tr>
      <w:tr w:rsidR="0064468D" w:rsidRPr="00060B59" w:rsidTr="001418D5">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p>
        </w:tc>
        <w:tc>
          <w:tcPr>
            <w:tcW w:w="5670" w:type="dxa"/>
            <w:gridSpan w:val="4"/>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b/>
                <w:sz w:val="22"/>
                <w:szCs w:val="22"/>
              </w:rPr>
              <w:t xml:space="preserve">ИТОГО по </w:t>
            </w:r>
            <w:r>
              <w:rPr>
                <w:rFonts w:ascii="Times New Roman" w:hAnsi="Times New Roman" w:cs="Times New Roman"/>
                <w:b/>
                <w:sz w:val="22"/>
                <w:szCs w:val="22"/>
              </w:rPr>
              <w:t>под</w:t>
            </w:r>
            <w:r w:rsidRPr="002A4841">
              <w:rPr>
                <w:rFonts w:ascii="Times New Roman" w:hAnsi="Times New Roman" w:cs="Times New Roman"/>
                <w:b/>
                <w:sz w:val="22"/>
                <w:szCs w:val="22"/>
              </w:rPr>
              <w:t>программе в том числе:</w:t>
            </w:r>
          </w:p>
        </w:tc>
        <w:tc>
          <w:tcPr>
            <w:tcW w:w="709" w:type="dxa"/>
            <w:tcBorders>
              <w:top w:val="single" w:sz="6" w:space="0" w:color="auto"/>
              <w:left w:val="single" w:sz="6" w:space="0" w:color="auto"/>
              <w:bottom w:val="single" w:sz="6" w:space="0" w:color="auto"/>
              <w:right w:val="single" w:sz="6" w:space="0" w:color="auto"/>
            </w:tcBorders>
            <w:vAlign w:val="center"/>
          </w:tcPr>
          <w:p w:rsidR="0064468D" w:rsidRPr="0020283F" w:rsidRDefault="0064468D" w:rsidP="00933DE7">
            <w:pPr>
              <w:ind w:right="-1"/>
              <w:jc w:val="center"/>
              <w:rPr>
                <w:b/>
                <w:sz w:val="18"/>
                <w:szCs w:val="18"/>
              </w:rPr>
            </w:pPr>
            <w:r w:rsidRPr="0020283F">
              <w:rPr>
                <w:b/>
                <w:sz w:val="18"/>
                <w:szCs w:val="18"/>
              </w:rPr>
              <w:t>6117,0</w:t>
            </w:r>
          </w:p>
        </w:tc>
        <w:tc>
          <w:tcPr>
            <w:tcW w:w="567" w:type="dxa"/>
            <w:tcBorders>
              <w:top w:val="single" w:sz="6" w:space="0" w:color="auto"/>
              <w:left w:val="single" w:sz="6" w:space="0" w:color="auto"/>
              <w:bottom w:val="single" w:sz="6" w:space="0" w:color="auto"/>
              <w:right w:val="single" w:sz="6" w:space="0" w:color="auto"/>
            </w:tcBorders>
            <w:vAlign w:val="center"/>
          </w:tcPr>
          <w:p w:rsidR="0064468D" w:rsidRPr="0020283F" w:rsidRDefault="0064468D" w:rsidP="00933DE7">
            <w:pPr>
              <w:ind w:right="-1"/>
              <w:jc w:val="center"/>
              <w:rPr>
                <w:b/>
                <w:sz w:val="18"/>
                <w:szCs w:val="18"/>
              </w:rPr>
            </w:pPr>
            <w:r w:rsidRPr="0020283F">
              <w:rPr>
                <w:b/>
                <w:sz w:val="18"/>
                <w:szCs w:val="18"/>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4468D" w:rsidRPr="0020283F" w:rsidRDefault="0064468D" w:rsidP="00933DE7">
            <w:pPr>
              <w:ind w:right="-1"/>
              <w:jc w:val="center"/>
              <w:rPr>
                <w:b/>
                <w:sz w:val="18"/>
                <w:szCs w:val="18"/>
              </w:rPr>
            </w:pPr>
            <w:r w:rsidRPr="0020283F">
              <w:rPr>
                <w:b/>
                <w:sz w:val="18"/>
                <w:szCs w:val="18"/>
              </w:rPr>
              <w:t>1089,4</w:t>
            </w:r>
          </w:p>
        </w:tc>
        <w:tc>
          <w:tcPr>
            <w:tcW w:w="708" w:type="dxa"/>
            <w:tcBorders>
              <w:top w:val="single" w:sz="6" w:space="0" w:color="auto"/>
              <w:left w:val="single" w:sz="6" w:space="0" w:color="auto"/>
              <w:bottom w:val="single" w:sz="6" w:space="0" w:color="auto"/>
              <w:right w:val="single" w:sz="4" w:space="0" w:color="auto"/>
            </w:tcBorders>
            <w:vAlign w:val="center"/>
          </w:tcPr>
          <w:p w:rsidR="0064468D" w:rsidRPr="0020283F" w:rsidRDefault="0064468D" w:rsidP="00933DE7">
            <w:pPr>
              <w:ind w:right="-1"/>
              <w:jc w:val="center"/>
              <w:rPr>
                <w:b/>
                <w:sz w:val="18"/>
                <w:szCs w:val="18"/>
              </w:rPr>
            </w:pPr>
            <w:r w:rsidRPr="0020283F">
              <w:rPr>
                <w:b/>
                <w:sz w:val="18"/>
                <w:szCs w:val="18"/>
              </w:rPr>
              <w:t>1669,0</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64468D" w:rsidRPr="0020283F" w:rsidRDefault="0064468D" w:rsidP="00933DE7">
            <w:pPr>
              <w:ind w:right="-1"/>
              <w:jc w:val="center"/>
              <w:rPr>
                <w:b/>
                <w:sz w:val="18"/>
                <w:szCs w:val="18"/>
              </w:rPr>
            </w:pPr>
            <w:r w:rsidRPr="0020283F">
              <w:rPr>
                <w:b/>
                <w:sz w:val="18"/>
                <w:szCs w:val="18"/>
              </w:rPr>
              <w:t>1679,9</w:t>
            </w:r>
          </w:p>
        </w:tc>
        <w:tc>
          <w:tcPr>
            <w:tcW w:w="749" w:type="dxa"/>
            <w:tcBorders>
              <w:top w:val="single" w:sz="6" w:space="0" w:color="auto"/>
              <w:left w:val="single" w:sz="4" w:space="0" w:color="auto"/>
              <w:bottom w:val="single" w:sz="6" w:space="0" w:color="auto"/>
              <w:right w:val="single" w:sz="6" w:space="0" w:color="auto"/>
            </w:tcBorders>
            <w:vAlign w:val="center"/>
          </w:tcPr>
          <w:p w:rsidR="0064468D" w:rsidRPr="0020283F" w:rsidRDefault="0064468D" w:rsidP="00933DE7">
            <w:pPr>
              <w:ind w:right="-1"/>
              <w:jc w:val="center"/>
              <w:rPr>
                <w:b/>
                <w:sz w:val="18"/>
                <w:szCs w:val="18"/>
              </w:rPr>
            </w:pPr>
            <w:r w:rsidRPr="0020283F">
              <w:rPr>
                <w:b/>
                <w:sz w:val="18"/>
                <w:szCs w:val="18"/>
              </w:rPr>
              <w:t>1678,7</w:t>
            </w:r>
          </w:p>
        </w:tc>
      </w:tr>
      <w:tr w:rsidR="0064468D" w:rsidRPr="00060B59" w:rsidTr="00F71031">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p>
        </w:tc>
        <w:tc>
          <w:tcPr>
            <w:tcW w:w="5670" w:type="dxa"/>
            <w:gridSpan w:val="4"/>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t>1184,4</w:t>
            </w:r>
          </w:p>
        </w:tc>
        <w:tc>
          <w:tcPr>
            <w:tcW w:w="567"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rPr>
                <w:color w:val="000000" w:themeColor="text1"/>
              </w:rPr>
              <w:t>234,6</w:t>
            </w:r>
          </w:p>
        </w:tc>
        <w:tc>
          <w:tcPr>
            <w:tcW w:w="708" w:type="dxa"/>
            <w:tcBorders>
              <w:top w:val="single" w:sz="6" w:space="0" w:color="auto"/>
              <w:left w:val="single" w:sz="6" w:space="0" w:color="auto"/>
              <w:bottom w:val="single" w:sz="6" w:space="0" w:color="auto"/>
              <w:right w:val="single" w:sz="4" w:space="0" w:color="auto"/>
            </w:tcBorders>
            <w:vAlign w:val="center"/>
          </w:tcPr>
          <w:p w:rsidR="0064468D" w:rsidRPr="00F6621F" w:rsidRDefault="0064468D" w:rsidP="00933DE7">
            <w:pPr>
              <w:jc w:val="center"/>
            </w:pPr>
            <w:r>
              <w:t>315,4</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64468D" w:rsidRPr="00F6621F" w:rsidRDefault="0064468D" w:rsidP="00933DE7">
            <w:pPr>
              <w:jc w:val="center"/>
            </w:pPr>
            <w:r>
              <w:t>317,5</w:t>
            </w:r>
          </w:p>
        </w:tc>
        <w:tc>
          <w:tcPr>
            <w:tcW w:w="749" w:type="dxa"/>
            <w:tcBorders>
              <w:top w:val="single" w:sz="6" w:space="0" w:color="auto"/>
              <w:left w:val="single" w:sz="4" w:space="0" w:color="auto"/>
              <w:bottom w:val="single" w:sz="6" w:space="0" w:color="auto"/>
              <w:right w:val="single" w:sz="6" w:space="0" w:color="auto"/>
            </w:tcBorders>
            <w:vAlign w:val="center"/>
          </w:tcPr>
          <w:p w:rsidR="0064468D" w:rsidRPr="00F6621F" w:rsidRDefault="0064468D" w:rsidP="00933DE7">
            <w:pPr>
              <w:jc w:val="center"/>
            </w:pPr>
            <w:r>
              <w:t>316,9</w:t>
            </w:r>
          </w:p>
        </w:tc>
      </w:tr>
      <w:tr w:rsidR="0064468D" w:rsidRPr="00060B59" w:rsidTr="00F71031">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p>
        </w:tc>
        <w:tc>
          <w:tcPr>
            <w:tcW w:w="5670" w:type="dxa"/>
            <w:gridSpan w:val="4"/>
            <w:tcBorders>
              <w:top w:val="single" w:sz="6" w:space="0" w:color="auto"/>
              <w:left w:val="single" w:sz="6" w:space="0" w:color="auto"/>
              <w:bottom w:val="single" w:sz="6" w:space="0" w:color="auto"/>
              <w:right w:val="single" w:sz="6" w:space="0" w:color="auto"/>
            </w:tcBorders>
          </w:tcPr>
          <w:p w:rsidR="0064468D" w:rsidRPr="002A4841" w:rsidRDefault="0064468D" w:rsidP="00A931FA">
            <w:pPr>
              <w:pStyle w:val="ConsPlusNormal"/>
              <w:ind w:firstLine="6"/>
              <w:jc w:val="both"/>
              <w:rPr>
                <w:rFonts w:ascii="Times New Roman" w:hAnsi="Times New Roman" w:cs="Times New Roman"/>
                <w:b/>
                <w:sz w:val="22"/>
                <w:szCs w:val="22"/>
              </w:rPr>
            </w:pPr>
            <w:r w:rsidRPr="002A4841">
              <w:rPr>
                <w:rFonts w:ascii="Times New Roman" w:hAnsi="Times New Roman" w:cs="Times New Roman"/>
                <w:sz w:val="22"/>
                <w:szCs w:val="22"/>
              </w:rPr>
              <w:t>Областной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t>2466,3</w:t>
            </w:r>
          </w:p>
        </w:tc>
        <w:tc>
          <w:tcPr>
            <w:tcW w:w="567"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t>427,4</w:t>
            </w:r>
          </w:p>
        </w:tc>
        <w:tc>
          <w:tcPr>
            <w:tcW w:w="708" w:type="dxa"/>
            <w:tcBorders>
              <w:top w:val="single" w:sz="6" w:space="0" w:color="auto"/>
              <w:left w:val="single" w:sz="6" w:space="0" w:color="auto"/>
              <w:bottom w:val="single" w:sz="6" w:space="0" w:color="auto"/>
              <w:right w:val="single" w:sz="4" w:space="0" w:color="auto"/>
            </w:tcBorders>
            <w:vAlign w:val="center"/>
          </w:tcPr>
          <w:p w:rsidR="0064468D" w:rsidRPr="00F6621F" w:rsidRDefault="0064468D" w:rsidP="00933DE7">
            <w:pPr>
              <w:jc w:val="center"/>
            </w:pPr>
            <w:r>
              <w:t>676,8</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64468D" w:rsidRPr="00F6621F" w:rsidRDefault="0064468D" w:rsidP="00933DE7">
            <w:pPr>
              <w:jc w:val="center"/>
            </w:pPr>
            <w:r>
              <w:t>681,2</w:t>
            </w:r>
          </w:p>
        </w:tc>
        <w:tc>
          <w:tcPr>
            <w:tcW w:w="749" w:type="dxa"/>
            <w:tcBorders>
              <w:top w:val="single" w:sz="6" w:space="0" w:color="auto"/>
              <w:left w:val="single" w:sz="4" w:space="0" w:color="auto"/>
              <w:bottom w:val="single" w:sz="6" w:space="0" w:color="auto"/>
              <w:right w:val="single" w:sz="6" w:space="0" w:color="auto"/>
            </w:tcBorders>
            <w:vAlign w:val="center"/>
          </w:tcPr>
          <w:p w:rsidR="0064468D" w:rsidRPr="00F6621F" w:rsidRDefault="0064468D" w:rsidP="00933DE7">
            <w:pPr>
              <w:jc w:val="center"/>
            </w:pPr>
            <w:r>
              <w:t>680,9</w:t>
            </w:r>
          </w:p>
        </w:tc>
      </w:tr>
      <w:tr w:rsidR="0064468D" w:rsidRPr="00060B59" w:rsidTr="00F71031">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p>
        </w:tc>
        <w:tc>
          <w:tcPr>
            <w:tcW w:w="5670" w:type="dxa"/>
            <w:gridSpan w:val="4"/>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ind w:right="-1"/>
              <w:jc w:val="center"/>
            </w:pPr>
            <w:r>
              <w:t>2466,3</w:t>
            </w:r>
          </w:p>
        </w:tc>
        <w:tc>
          <w:tcPr>
            <w:tcW w:w="567"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ind w:right="-1"/>
              <w:jc w:val="center"/>
            </w:pPr>
            <w: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ind w:right="-1"/>
              <w:jc w:val="center"/>
            </w:pPr>
            <w:r>
              <w:t>427,4</w:t>
            </w:r>
          </w:p>
        </w:tc>
        <w:tc>
          <w:tcPr>
            <w:tcW w:w="708" w:type="dxa"/>
            <w:tcBorders>
              <w:top w:val="single" w:sz="6" w:space="0" w:color="auto"/>
              <w:left w:val="single" w:sz="6" w:space="0" w:color="auto"/>
              <w:bottom w:val="single" w:sz="6" w:space="0" w:color="auto"/>
              <w:right w:val="single" w:sz="4" w:space="0" w:color="auto"/>
            </w:tcBorders>
            <w:vAlign w:val="center"/>
          </w:tcPr>
          <w:p w:rsidR="0064468D" w:rsidRPr="00F6621F" w:rsidRDefault="0064468D" w:rsidP="00933DE7">
            <w:pPr>
              <w:ind w:right="-1"/>
              <w:jc w:val="center"/>
            </w:pPr>
            <w:r>
              <w:t>676,8</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64468D" w:rsidRPr="00F6621F" w:rsidRDefault="0064468D" w:rsidP="00933DE7">
            <w:pPr>
              <w:ind w:right="-1"/>
              <w:jc w:val="center"/>
            </w:pPr>
            <w:r>
              <w:t>681,2</w:t>
            </w:r>
          </w:p>
        </w:tc>
        <w:tc>
          <w:tcPr>
            <w:tcW w:w="749" w:type="dxa"/>
            <w:tcBorders>
              <w:top w:val="single" w:sz="6" w:space="0" w:color="auto"/>
              <w:left w:val="single" w:sz="4" w:space="0" w:color="auto"/>
              <w:bottom w:val="single" w:sz="6" w:space="0" w:color="auto"/>
              <w:right w:val="single" w:sz="6" w:space="0" w:color="auto"/>
            </w:tcBorders>
            <w:vAlign w:val="center"/>
          </w:tcPr>
          <w:p w:rsidR="0064468D" w:rsidRPr="00F6621F" w:rsidRDefault="0064468D" w:rsidP="00933DE7">
            <w:pPr>
              <w:ind w:right="-1"/>
              <w:jc w:val="center"/>
            </w:pPr>
            <w:r>
              <w:t>680,9</w:t>
            </w:r>
          </w:p>
        </w:tc>
      </w:tr>
      <w:tr w:rsidR="0064468D" w:rsidRPr="00060B59" w:rsidTr="00F71031">
        <w:trPr>
          <w:gridAfter w:val="8"/>
          <w:wAfter w:w="4252" w:type="dxa"/>
          <w:cantSplit/>
          <w:trHeight w:val="240"/>
        </w:trPr>
        <w:tc>
          <w:tcPr>
            <w:tcW w:w="502" w:type="dxa"/>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p>
        </w:tc>
        <w:tc>
          <w:tcPr>
            <w:tcW w:w="5670" w:type="dxa"/>
            <w:gridSpan w:val="4"/>
            <w:tcBorders>
              <w:top w:val="single" w:sz="6" w:space="0" w:color="auto"/>
              <w:left w:val="single" w:sz="6" w:space="0" w:color="auto"/>
              <w:bottom w:val="single" w:sz="6" w:space="0" w:color="auto"/>
              <w:right w:val="single" w:sz="6" w:space="0" w:color="auto"/>
            </w:tcBorders>
          </w:tcPr>
          <w:p w:rsidR="0064468D" w:rsidRPr="002A4841" w:rsidRDefault="0064468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709" w:type="dxa"/>
            <w:tcBorders>
              <w:top w:val="single" w:sz="6" w:space="0" w:color="auto"/>
              <w:left w:val="single" w:sz="6" w:space="0" w:color="auto"/>
              <w:bottom w:val="single" w:sz="6" w:space="0" w:color="auto"/>
              <w:right w:val="single" w:sz="6" w:space="0" w:color="auto"/>
            </w:tcBorders>
            <w:vAlign w:val="center"/>
          </w:tcPr>
          <w:p w:rsidR="0064468D" w:rsidRPr="00C152C7" w:rsidRDefault="0064468D" w:rsidP="00933DE7">
            <w:pPr>
              <w:ind w:right="-1"/>
              <w:jc w:val="center"/>
            </w:pPr>
            <w:r w:rsidRPr="00C152C7">
              <w:t>0,0</w:t>
            </w:r>
          </w:p>
        </w:tc>
        <w:tc>
          <w:tcPr>
            <w:tcW w:w="567" w:type="dxa"/>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rsidRPr="00F6621F">
              <w:rPr>
                <w:color w:val="000000" w:themeColor="text1"/>
              </w:rPr>
              <w:t>0,0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4468D" w:rsidRPr="00F6621F" w:rsidRDefault="0064468D" w:rsidP="00933DE7">
            <w:pPr>
              <w:jc w:val="center"/>
            </w:pPr>
            <w:r w:rsidRPr="00F6621F">
              <w:rPr>
                <w:color w:val="000000" w:themeColor="text1"/>
              </w:rPr>
              <w:t>0,0</w:t>
            </w:r>
          </w:p>
        </w:tc>
        <w:tc>
          <w:tcPr>
            <w:tcW w:w="708" w:type="dxa"/>
            <w:tcBorders>
              <w:top w:val="single" w:sz="6" w:space="0" w:color="auto"/>
              <w:left w:val="single" w:sz="6" w:space="0" w:color="auto"/>
              <w:bottom w:val="single" w:sz="6" w:space="0" w:color="auto"/>
              <w:right w:val="single" w:sz="4" w:space="0" w:color="auto"/>
            </w:tcBorders>
            <w:vAlign w:val="center"/>
          </w:tcPr>
          <w:p w:rsidR="0064468D" w:rsidRPr="00F6621F" w:rsidRDefault="0064468D" w:rsidP="00933DE7">
            <w:pPr>
              <w:jc w:val="center"/>
            </w:pPr>
            <w:r>
              <w:t>0,0</w:t>
            </w:r>
          </w:p>
        </w:tc>
        <w:tc>
          <w:tcPr>
            <w:tcW w:w="669" w:type="dxa"/>
            <w:gridSpan w:val="5"/>
            <w:tcBorders>
              <w:top w:val="single" w:sz="6" w:space="0" w:color="auto"/>
              <w:left w:val="single" w:sz="4" w:space="0" w:color="auto"/>
              <w:bottom w:val="single" w:sz="6" w:space="0" w:color="auto"/>
              <w:right w:val="single" w:sz="4" w:space="0" w:color="auto"/>
            </w:tcBorders>
            <w:vAlign w:val="center"/>
          </w:tcPr>
          <w:p w:rsidR="0064468D" w:rsidRPr="00F6621F" w:rsidRDefault="0064468D" w:rsidP="00933DE7">
            <w:pPr>
              <w:jc w:val="center"/>
            </w:pPr>
            <w:r>
              <w:t>0,0</w:t>
            </w:r>
          </w:p>
        </w:tc>
        <w:tc>
          <w:tcPr>
            <w:tcW w:w="749" w:type="dxa"/>
            <w:tcBorders>
              <w:top w:val="single" w:sz="6" w:space="0" w:color="auto"/>
              <w:left w:val="single" w:sz="4" w:space="0" w:color="auto"/>
              <w:bottom w:val="single" w:sz="6" w:space="0" w:color="auto"/>
              <w:right w:val="single" w:sz="6" w:space="0" w:color="auto"/>
            </w:tcBorders>
            <w:vAlign w:val="center"/>
          </w:tcPr>
          <w:p w:rsidR="0064468D" w:rsidRPr="00F6621F" w:rsidRDefault="0064468D" w:rsidP="00933DE7">
            <w:pPr>
              <w:jc w:val="center"/>
            </w:pPr>
            <w:r>
              <w:t>0,0</w:t>
            </w:r>
          </w:p>
        </w:tc>
      </w:tr>
    </w:tbl>
    <w:p w:rsidR="0080526B" w:rsidRPr="0080526B" w:rsidRDefault="0080526B" w:rsidP="0080526B">
      <w:pPr>
        <w:rPr>
          <w:b/>
          <w:bCs/>
          <w:color w:val="000000" w:themeColor="text1"/>
          <w:sz w:val="28"/>
          <w:szCs w:val="28"/>
        </w:rPr>
      </w:pPr>
    </w:p>
    <w:p w:rsidR="00674FD7" w:rsidRDefault="00674FD7"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64468D" w:rsidRDefault="0064468D" w:rsidP="00FB2BEB">
      <w:pPr>
        <w:ind w:left="5670" w:firstLine="851"/>
        <w:jc w:val="right"/>
        <w:rPr>
          <w:color w:val="000000" w:themeColor="text1"/>
          <w:sz w:val="24"/>
          <w:szCs w:val="24"/>
        </w:rPr>
      </w:pPr>
    </w:p>
    <w:p w:rsidR="00FB2BEB" w:rsidRPr="00732AA3" w:rsidRDefault="00FB2BEB" w:rsidP="00FB2BEB">
      <w:pPr>
        <w:ind w:left="5670" w:firstLine="851"/>
        <w:jc w:val="right"/>
        <w:rPr>
          <w:color w:val="000000" w:themeColor="text1"/>
          <w:sz w:val="24"/>
          <w:szCs w:val="24"/>
        </w:rPr>
      </w:pPr>
      <w:r w:rsidRPr="00732AA3">
        <w:rPr>
          <w:color w:val="000000" w:themeColor="text1"/>
          <w:sz w:val="24"/>
          <w:szCs w:val="24"/>
        </w:rPr>
        <w:t>Приложение 2</w:t>
      </w:r>
    </w:p>
    <w:p w:rsidR="00FB2BEB" w:rsidRPr="00732AA3" w:rsidRDefault="00FB2BEB" w:rsidP="00FB2BEB">
      <w:pPr>
        <w:pStyle w:val="ConsPlusNonformat"/>
        <w:widowControl/>
        <w:tabs>
          <w:tab w:val="center" w:pos="4676"/>
          <w:tab w:val="left" w:pos="6377"/>
        </w:tabs>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ab/>
        <w:t xml:space="preserve">Подпрограмма  </w:t>
      </w:r>
      <w:r w:rsidRPr="00732AA3">
        <w:rPr>
          <w:rFonts w:ascii="Times New Roman" w:hAnsi="Times New Roman" w:cs="Times New Roman"/>
          <w:b/>
          <w:color w:val="000000" w:themeColor="text1"/>
          <w:sz w:val="24"/>
          <w:szCs w:val="24"/>
        </w:rPr>
        <w:tab/>
      </w:r>
    </w:p>
    <w:p w:rsidR="00FB2BEB" w:rsidRPr="00732AA3" w:rsidRDefault="00FB2BEB" w:rsidP="00FB2BEB">
      <w:pPr>
        <w:jc w:val="center"/>
        <w:rPr>
          <w:b/>
          <w:sz w:val="24"/>
          <w:szCs w:val="24"/>
        </w:rPr>
      </w:pPr>
      <w:r w:rsidRPr="00732AA3">
        <w:rPr>
          <w:b/>
          <w:sz w:val="24"/>
          <w:szCs w:val="24"/>
        </w:rPr>
        <w:t>«Переселение граждан из жилищного фонда, признанного непригодным для проживания, и (или) жилищного фонда с высоким уровнем износа Ивняковского сельского поселения» на 2021-2023 годы</w:t>
      </w:r>
    </w:p>
    <w:p w:rsidR="00FB2BEB" w:rsidRPr="00732AA3" w:rsidRDefault="00FB2BEB" w:rsidP="00FB2BEB">
      <w:pPr>
        <w:autoSpaceDE w:val="0"/>
        <w:autoSpaceDN w:val="0"/>
        <w:adjustRightInd w:val="0"/>
        <w:ind w:firstLine="426"/>
        <w:jc w:val="center"/>
        <w:rPr>
          <w:b/>
          <w:color w:val="000000" w:themeColor="text1"/>
          <w:sz w:val="24"/>
          <w:szCs w:val="24"/>
        </w:rPr>
      </w:pPr>
    </w:p>
    <w:p w:rsidR="00FB2BEB" w:rsidRDefault="00FB2BEB" w:rsidP="00FB2BE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Паспорт подпрограммы </w:t>
      </w:r>
    </w:p>
    <w:p w:rsidR="000E2D36" w:rsidRPr="00732AA3" w:rsidRDefault="000E2D36" w:rsidP="00FB2BEB">
      <w:pPr>
        <w:pStyle w:val="ConsPlusNonformat"/>
        <w:widowControl/>
        <w:jc w:val="center"/>
        <w:rPr>
          <w:rFonts w:ascii="Times New Roman" w:hAnsi="Times New Roman" w:cs="Times New Roman"/>
          <w:b/>
          <w:color w:val="000000" w:themeColor="text1"/>
          <w:sz w:val="24"/>
          <w:szCs w:val="24"/>
        </w:rPr>
      </w:pPr>
    </w:p>
    <w:tbl>
      <w:tblPr>
        <w:tblStyle w:val="af5"/>
        <w:tblW w:w="9588" w:type="dxa"/>
        <w:tblLook w:val="04A0" w:firstRow="1" w:lastRow="0" w:firstColumn="1" w:lastColumn="0" w:noHBand="0" w:noVBand="1"/>
      </w:tblPr>
      <w:tblGrid>
        <w:gridCol w:w="2727"/>
        <w:gridCol w:w="1879"/>
        <w:gridCol w:w="807"/>
        <w:gridCol w:w="792"/>
        <w:gridCol w:w="793"/>
        <w:gridCol w:w="808"/>
        <w:gridCol w:w="711"/>
        <w:gridCol w:w="1071"/>
      </w:tblGrid>
      <w:tr w:rsidR="00FB2BEB" w:rsidTr="00E41918">
        <w:tc>
          <w:tcPr>
            <w:tcW w:w="2730" w:type="dxa"/>
          </w:tcPr>
          <w:p w:rsidR="00FB2BEB" w:rsidRDefault="00FB2BEB" w:rsidP="00FB2BEB">
            <w:r w:rsidRPr="00E53098">
              <w:rPr>
                <w:color w:val="000000" w:themeColor="text1"/>
                <w:sz w:val="24"/>
                <w:szCs w:val="24"/>
              </w:rPr>
              <w:t>Наименование подпрограммы</w:t>
            </w:r>
          </w:p>
        </w:tc>
        <w:tc>
          <w:tcPr>
            <w:tcW w:w="6858" w:type="dxa"/>
            <w:gridSpan w:val="7"/>
          </w:tcPr>
          <w:p w:rsidR="00F70DD7" w:rsidRPr="00F70DD7" w:rsidRDefault="00F70DD7" w:rsidP="00F70DD7">
            <w:pPr>
              <w:rPr>
                <w:sz w:val="24"/>
                <w:szCs w:val="24"/>
              </w:rPr>
            </w:pPr>
            <w:r w:rsidRPr="00F70DD7">
              <w:rPr>
                <w:sz w:val="24"/>
                <w:szCs w:val="24"/>
              </w:rPr>
              <w:t>«Переселение граждан из жилищного фонда, признанного непригодным для проживания, и (или) жилищного фонда с высоким уровнем износа Ивняковского сельского поселения» на 2021-2023 годы</w:t>
            </w:r>
          </w:p>
          <w:p w:rsidR="00FB2BEB" w:rsidRDefault="00FB2BEB" w:rsidP="00FB2BEB"/>
        </w:tc>
      </w:tr>
      <w:tr w:rsidR="00FB2BEB" w:rsidTr="00E41918">
        <w:tc>
          <w:tcPr>
            <w:tcW w:w="2730" w:type="dxa"/>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Ответственный исполнитель подпрограммы</w:t>
            </w:r>
            <w:r w:rsidRPr="001847BB">
              <w:rPr>
                <w:rFonts w:ascii="Times New Roman" w:hAnsi="Times New Roman" w:cs="Times New Roman"/>
                <w:color w:val="000000" w:themeColor="text1"/>
                <w:sz w:val="24"/>
                <w:szCs w:val="24"/>
                <w:lang w:val="en-US"/>
              </w:rPr>
              <w:t xml:space="preserve"> </w:t>
            </w:r>
            <w:r w:rsidRPr="001847BB">
              <w:rPr>
                <w:rFonts w:ascii="Times New Roman" w:hAnsi="Times New Roman" w:cs="Times New Roman"/>
                <w:color w:val="000000" w:themeColor="text1"/>
                <w:sz w:val="24"/>
                <w:szCs w:val="24"/>
              </w:rPr>
              <w:t xml:space="preserve">          </w:t>
            </w:r>
          </w:p>
        </w:tc>
        <w:tc>
          <w:tcPr>
            <w:tcW w:w="6858" w:type="dxa"/>
            <w:gridSpan w:val="7"/>
          </w:tcPr>
          <w:p w:rsidR="00FB2BEB" w:rsidRPr="001847BB" w:rsidRDefault="00FB2BEB" w:rsidP="00FB2BEB">
            <w:pPr>
              <w:rPr>
                <w:sz w:val="24"/>
                <w:szCs w:val="24"/>
              </w:rPr>
            </w:pPr>
            <w:r w:rsidRPr="001847BB">
              <w:rPr>
                <w:sz w:val="24"/>
                <w:szCs w:val="24"/>
              </w:rPr>
              <w:t>Администрация Ивняковского сельского поселения ЯМР ЯО</w:t>
            </w:r>
          </w:p>
          <w:p w:rsidR="00FB2BEB" w:rsidRDefault="00FB2BEB" w:rsidP="00FB2BEB">
            <w:pPr>
              <w:pStyle w:val="ConsPlusNonformat"/>
              <w:widowControl/>
              <w:tabs>
                <w:tab w:val="left" w:pos="249"/>
              </w:tabs>
              <w:rPr>
                <w:rFonts w:ascii="Times New Roman" w:hAnsi="Times New Roman" w:cs="Times New Roman"/>
                <w:color w:val="000000" w:themeColor="text1"/>
                <w:sz w:val="28"/>
                <w:szCs w:val="28"/>
              </w:rPr>
            </w:pPr>
          </w:p>
        </w:tc>
      </w:tr>
      <w:tr w:rsidR="00FB2BEB" w:rsidTr="00E41918">
        <w:tc>
          <w:tcPr>
            <w:tcW w:w="2730" w:type="dxa"/>
          </w:tcPr>
          <w:p w:rsidR="00FB2BEB" w:rsidRDefault="00FB2BEB" w:rsidP="00FB2BEB">
            <w:pPr>
              <w:pStyle w:val="ConsPlusNonformat"/>
              <w:widowControl/>
              <w:tabs>
                <w:tab w:val="left" w:pos="35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Куратор подпрограммы</w:t>
            </w:r>
          </w:p>
        </w:tc>
        <w:tc>
          <w:tcPr>
            <w:tcW w:w="6858" w:type="dxa"/>
            <w:gridSpan w:val="7"/>
          </w:tcPr>
          <w:p w:rsidR="00FB2BEB" w:rsidRPr="001847BB" w:rsidRDefault="00FB2BEB" w:rsidP="00FB2BEB">
            <w:pPr>
              <w:jc w:val="both"/>
              <w:rPr>
                <w:sz w:val="24"/>
                <w:szCs w:val="24"/>
              </w:rPr>
            </w:pPr>
            <w:r w:rsidRPr="001847BB">
              <w:rPr>
                <w:sz w:val="24"/>
                <w:szCs w:val="24"/>
              </w:rPr>
              <w:t xml:space="preserve">Заместитель Главы Ивняковского сельского поселения </w:t>
            </w:r>
          </w:p>
          <w:p w:rsidR="00FB2BEB" w:rsidRPr="001847BB" w:rsidRDefault="00FB2BEB" w:rsidP="00FB2BEB">
            <w:pPr>
              <w:tabs>
                <w:tab w:val="left" w:pos="4018"/>
              </w:tabs>
              <w:jc w:val="both"/>
              <w:rPr>
                <w:sz w:val="24"/>
                <w:szCs w:val="24"/>
              </w:rPr>
            </w:pPr>
            <w:r w:rsidRPr="001847BB">
              <w:rPr>
                <w:sz w:val="24"/>
                <w:szCs w:val="24"/>
              </w:rPr>
              <w:t>Буличенко А.В.</w:t>
            </w:r>
            <w:r>
              <w:rPr>
                <w:sz w:val="24"/>
                <w:szCs w:val="24"/>
              </w:rPr>
              <w:tab/>
            </w:r>
          </w:p>
          <w:p w:rsidR="00FB2BEB" w:rsidRDefault="00FB2BEB" w:rsidP="00FB2BEB">
            <w:pPr>
              <w:pStyle w:val="ConsPlusNonformat"/>
              <w:widowControl/>
              <w:tabs>
                <w:tab w:val="left" w:pos="391"/>
              </w:tabs>
              <w:rPr>
                <w:rFonts w:ascii="Times New Roman" w:hAnsi="Times New Roman" w:cs="Times New Roman"/>
                <w:color w:val="000000" w:themeColor="text1"/>
                <w:sz w:val="28"/>
                <w:szCs w:val="28"/>
              </w:rPr>
            </w:pPr>
          </w:p>
        </w:tc>
      </w:tr>
      <w:tr w:rsidR="00FB2BEB" w:rsidTr="00E41918">
        <w:tc>
          <w:tcPr>
            <w:tcW w:w="2730" w:type="dxa"/>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Сроки реализации   </w:t>
            </w:r>
          </w:p>
        </w:tc>
        <w:tc>
          <w:tcPr>
            <w:tcW w:w="6858" w:type="dxa"/>
            <w:gridSpan w:val="7"/>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2021-2023 годы</w:t>
            </w:r>
          </w:p>
        </w:tc>
      </w:tr>
      <w:tr w:rsidR="00FB2BEB" w:rsidTr="00E41918">
        <w:tc>
          <w:tcPr>
            <w:tcW w:w="2730" w:type="dxa"/>
          </w:tcPr>
          <w:p w:rsidR="00FB2BEB" w:rsidRDefault="00FB2BEB" w:rsidP="00FB2BEB">
            <w:pPr>
              <w:pStyle w:val="ConsPlusNonformat"/>
              <w:widowControl/>
              <w:tabs>
                <w:tab w:val="left" w:pos="498"/>
              </w:tabs>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И</w:t>
            </w:r>
            <w:r w:rsidRPr="001847BB">
              <w:rPr>
                <w:rFonts w:ascii="Times New Roman" w:hAnsi="Times New Roman" w:cs="Times New Roman"/>
                <w:color w:val="000000" w:themeColor="text1"/>
                <w:sz w:val="24"/>
                <w:szCs w:val="24"/>
              </w:rPr>
              <w:t>сполнители мероприятий подпрограммы</w:t>
            </w:r>
          </w:p>
        </w:tc>
        <w:tc>
          <w:tcPr>
            <w:tcW w:w="6858" w:type="dxa"/>
            <w:gridSpan w:val="7"/>
          </w:tcPr>
          <w:p w:rsidR="00FB2BEB" w:rsidRPr="001847BB" w:rsidRDefault="00FB2BEB" w:rsidP="00FB2BEB">
            <w:pPr>
              <w:jc w:val="both"/>
              <w:rPr>
                <w:sz w:val="24"/>
                <w:szCs w:val="24"/>
              </w:rPr>
            </w:pPr>
            <w:r w:rsidRPr="001847BB">
              <w:rPr>
                <w:sz w:val="24"/>
                <w:szCs w:val="24"/>
              </w:rPr>
              <w:t>Администрация Ивняковского сельского поселения ЯМР ЯО</w:t>
            </w:r>
          </w:p>
          <w:p w:rsidR="00FB2BEB" w:rsidRDefault="00FB2BEB" w:rsidP="00FB2BEB">
            <w:pPr>
              <w:pStyle w:val="ConsPlusNonformat"/>
              <w:widowControl/>
              <w:jc w:val="center"/>
              <w:rPr>
                <w:rFonts w:ascii="Times New Roman" w:hAnsi="Times New Roman" w:cs="Times New Roman"/>
                <w:color w:val="000000" w:themeColor="text1"/>
                <w:sz w:val="28"/>
                <w:szCs w:val="28"/>
              </w:rPr>
            </w:pPr>
          </w:p>
        </w:tc>
      </w:tr>
      <w:tr w:rsidR="00FB2BEB" w:rsidTr="00E41918">
        <w:tc>
          <w:tcPr>
            <w:tcW w:w="2730" w:type="dxa"/>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Участники мероприятий подпрограммы</w:t>
            </w:r>
          </w:p>
        </w:tc>
        <w:tc>
          <w:tcPr>
            <w:tcW w:w="6858" w:type="dxa"/>
            <w:gridSpan w:val="7"/>
          </w:tcPr>
          <w:p w:rsidR="00FB2BEB" w:rsidRPr="001847BB" w:rsidRDefault="00FB2BEB" w:rsidP="00FB2BEB">
            <w:pPr>
              <w:jc w:val="both"/>
              <w:rPr>
                <w:sz w:val="24"/>
                <w:szCs w:val="24"/>
              </w:rPr>
            </w:pPr>
            <w:r w:rsidRPr="001847BB">
              <w:rPr>
                <w:sz w:val="24"/>
                <w:szCs w:val="24"/>
              </w:rPr>
              <w:t>Администрация Ивняковского сельского поселения ЯМР ЯО</w:t>
            </w:r>
            <w:r w:rsidR="00F70DD7">
              <w:rPr>
                <w:sz w:val="24"/>
                <w:szCs w:val="24"/>
              </w:rPr>
              <w:t>.</w:t>
            </w:r>
          </w:p>
          <w:p w:rsidR="00FB2BEB" w:rsidRDefault="00AD0E89" w:rsidP="00AD0E89">
            <w:pPr>
              <w:overflowPunct w:val="0"/>
              <w:autoSpaceDE w:val="0"/>
              <w:autoSpaceDN w:val="0"/>
              <w:adjustRightInd w:val="0"/>
              <w:jc w:val="both"/>
              <w:textAlignment w:val="baseline"/>
              <w:rPr>
                <w:color w:val="000000"/>
                <w:sz w:val="24"/>
                <w:szCs w:val="24"/>
                <w:shd w:val="clear" w:color="auto" w:fill="FAFAFA"/>
              </w:rPr>
            </w:pPr>
            <w:r>
              <w:rPr>
                <w:color w:val="000000"/>
                <w:sz w:val="24"/>
                <w:szCs w:val="24"/>
                <w:shd w:val="clear" w:color="auto" w:fill="FAFAFA"/>
              </w:rPr>
              <w:t>Д</w:t>
            </w:r>
            <w:r w:rsidRPr="00CA5F2A">
              <w:rPr>
                <w:color w:val="000000"/>
                <w:sz w:val="24"/>
                <w:szCs w:val="24"/>
                <w:shd w:val="clear" w:color="auto" w:fill="FAFAFA"/>
              </w:rPr>
              <w:t>епартамент строительства</w:t>
            </w:r>
            <w:r>
              <w:rPr>
                <w:color w:val="000000"/>
                <w:sz w:val="24"/>
                <w:szCs w:val="24"/>
                <w:shd w:val="clear" w:color="auto" w:fill="FAFAFA"/>
              </w:rPr>
              <w:t xml:space="preserve"> Ярославской области.</w:t>
            </w:r>
          </w:p>
          <w:p w:rsidR="00A933FD" w:rsidRDefault="00A933FD" w:rsidP="00AD0E89">
            <w:pPr>
              <w:overflowPunct w:val="0"/>
              <w:autoSpaceDE w:val="0"/>
              <w:autoSpaceDN w:val="0"/>
              <w:adjustRightInd w:val="0"/>
              <w:jc w:val="both"/>
              <w:textAlignment w:val="baseline"/>
              <w:rPr>
                <w:color w:val="000000" w:themeColor="text1"/>
                <w:sz w:val="28"/>
                <w:szCs w:val="28"/>
              </w:rPr>
            </w:pPr>
          </w:p>
        </w:tc>
      </w:tr>
      <w:tr w:rsidR="00FB2BEB" w:rsidTr="00E41918">
        <w:tc>
          <w:tcPr>
            <w:tcW w:w="2730" w:type="dxa"/>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Цель (цели) подпрограммы</w:t>
            </w:r>
          </w:p>
        </w:tc>
        <w:tc>
          <w:tcPr>
            <w:tcW w:w="6858" w:type="dxa"/>
            <w:gridSpan w:val="7"/>
          </w:tcPr>
          <w:p w:rsidR="00AD0E89" w:rsidRPr="00665839" w:rsidRDefault="00AD0E89" w:rsidP="00AD0E89">
            <w:pPr>
              <w:rPr>
                <w:sz w:val="24"/>
                <w:szCs w:val="24"/>
              </w:rPr>
            </w:pPr>
            <w:r w:rsidRPr="00665839">
              <w:rPr>
                <w:sz w:val="24"/>
                <w:szCs w:val="24"/>
              </w:rPr>
              <w:t xml:space="preserve">- </w:t>
            </w:r>
            <w:r>
              <w:rPr>
                <w:sz w:val="24"/>
                <w:szCs w:val="24"/>
              </w:rPr>
              <w:t>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rsidR="00FB2BEB" w:rsidRPr="00060B59" w:rsidRDefault="00FB2BEB" w:rsidP="00AD0E89">
            <w:pPr>
              <w:jc w:val="both"/>
              <w:rPr>
                <w:sz w:val="24"/>
                <w:szCs w:val="24"/>
              </w:rPr>
            </w:pPr>
          </w:p>
        </w:tc>
      </w:tr>
      <w:tr w:rsidR="00FB2BEB" w:rsidRPr="00E41918" w:rsidTr="00E41918">
        <w:tc>
          <w:tcPr>
            <w:tcW w:w="2730" w:type="dxa"/>
            <w:vMerge w:val="restart"/>
          </w:tcPr>
          <w:p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Объемы и источники финансирования подпрограммы          </w:t>
            </w:r>
          </w:p>
        </w:tc>
        <w:tc>
          <w:tcPr>
            <w:tcW w:w="1886" w:type="dxa"/>
            <w:vMerge w:val="restart"/>
          </w:tcPr>
          <w:p w:rsidR="00FB2BEB" w:rsidRPr="00E41918" w:rsidRDefault="00FB2BEB" w:rsidP="00FB2BEB">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bCs/>
                <w:color w:val="000000" w:themeColor="text1"/>
                <w:sz w:val="22"/>
                <w:szCs w:val="22"/>
              </w:rPr>
              <w:t>Источники финансирования</w:t>
            </w:r>
          </w:p>
        </w:tc>
        <w:tc>
          <w:tcPr>
            <w:tcW w:w="4972" w:type="dxa"/>
            <w:gridSpan w:val="6"/>
          </w:tcPr>
          <w:p w:rsidR="00FB2BEB" w:rsidRPr="00E41918" w:rsidRDefault="00FB2BEB" w:rsidP="00FB2BEB">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bCs/>
                <w:color w:val="000000" w:themeColor="text1"/>
                <w:sz w:val="22"/>
                <w:szCs w:val="22"/>
              </w:rPr>
              <w:t>Объем финансирования, тыс. руб.</w:t>
            </w:r>
          </w:p>
        </w:tc>
      </w:tr>
      <w:tr w:rsidR="00FB2BEB" w:rsidRPr="00E41918" w:rsidTr="00E41918">
        <w:tc>
          <w:tcPr>
            <w:tcW w:w="2730" w:type="dxa"/>
            <w:vMerge/>
          </w:tcPr>
          <w:p w:rsidR="00FB2BEB" w:rsidRDefault="00FB2BEB" w:rsidP="00FB2BEB">
            <w:pPr>
              <w:pStyle w:val="ConsPlusNonformat"/>
              <w:widowControl/>
              <w:jc w:val="center"/>
              <w:rPr>
                <w:rFonts w:ascii="Times New Roman" w:hAnsi="Times New Roman" w:cs="Times New Roman"/>
                <w:color w:val="000000" w:themeColor="text1"/>
                <w:sz w:val="28"/>
                <w:szCs w:val="28"/>
              </w:rPr>
            </w:pPr>
          </w:p>
        </w:tc>
        <w:tc>
          <w:tcPr>
            <w:tcW w:w="1886" w:type="dxa"/>
            <w:vMerge/>
          </w:tcPr>
          <w:p w:rsidR="00FB2BEB" w:rsidRPr="00E41918" w:rsidRDefault="00FB2BEB" w:rsidP="00FB2BEB">
            <w:pPr>
              <w:pStyle w:val="ConsPlusNonformat"/>
              <w:widowControl/>
              <w:jc w:val="center"/>
              <w:rPr>
                <w:rFonts w:ascii="Times New Roman" w:hAnsi="Times New Roman" w:cs="Times New Roman"/>
                <w:color w:val="000000" w:themeColor="text1"/>
                <w:sz w:val="22"/>
                <w:szCs w:val="22"/>
              </w:rPr>
            </w:pPr>
          </w:p>
        </w:tc>
        <w:tc>
          <w:tcPr>
            <w:tcW w:w="810" w:type="dxa"/>
            <w:vMerge w:val="restart"/>
          </w:tcPr>
          <w:p w:rsidR="00FB2BEB" w:rsidRPr="00E41918" w:rsidRDefault="00FB2BEB" w:rsidP="00FB2BEB">
            <w:pPr>
              <w:rPr>
                <w:bCs/>
                <w:color w:val="000000" w:themeColor="text1"/>
                <w:sz w:val="22"/>
                <w:szCs w:val="22"/>
              </w:rPr>
            </w:pPr>
            <w:r w:rsidRPr="00E41918">
              <w:rPr>
                <w:bCs/>
                <w:color w:val="000000" w:themeColor="text1"/>
                <w:sz w:val="22"/>
                <w:szCs w:val="22"/>
              </w:rPr>
              <w:t>Всего</w:t>
            </w:r>
          </w:p>
        </w:tc>
        <w:tc>
          <w:tcPr>
            <w:tcW w:w="4162" w:type="dxa"/>
            <w:gridSpan w:val="5"/>
          </w:tcPr>
          <w:p w:rsidR="00FB2BEB" w:rsidRPr="00E41918" w:rsidRDefault="00FB2BEB" w:rsidP="00FB2BEB">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bCs/>
                <w:color w:val="000000" w:themeColor="text1"/>
                <w:sz w:val="22"/>
                <w:szCs w:val="22"/>
              </w:rPr>
              <w:t>В том числе по годам</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Merge/>
          </w:tcPr>
          <w:p w:rsidR="00E41918" w:rsidRPr="00E41918" w:rsidRDefault="00E41918" w:rsidP="00FB2BEB">
            <w:pPr>
              <w:pStyle w:val="ConsPlusNonformat"/>
              <w:widowControl/>
              <w:jc w:val="center"/>
              <w:rPr>
                <w:rFonts w:ascii="Times New Roman" w:hAnsi="Times New Roman" w:cs="Times New Roman"/>
                <w:color w:val="000000" w:themeColor="text1"/>
                <w:sz w:val="22"/>
                <w:szCs w:val="22"/>
              </w:rPr>
            </w:pPr>
          </w:p>
        </w:tc>
        <w:tc>
          <w:tcPr>
            <w:tcW w:w="810" w:type="dxa"/>
            <w:vMerge/>
          </w:tcPr>
          <w:p w:rsidR="00E41918" w:rsidRPr="00E41918" w:rsidRDefault="00E41918" w:rsidP="00FB2BEB">
            <w:pPr>
              <w:pStyle w:val="ConsPlusNonformat"/>
              <w:widowControl/>
              <w:jc w:val="center"/>
              <w:rPr>
                <w:rFonts w:ascii="Times New Roman" w:hAnsi="Times New Roman" w:cs="Times New Roman"/>
                <w:color w:val="000000" w:themeColor="text1"/>
                <w:sz w:val="22"/>
                <w:szCs w:val="22"/>
              </w:rPr>
            </w:pPr>
          </w:p>
        </w:tc>
        <w:tc>
          <w:tcPr>
            <w:tcW w:w="801" w:type="dxa"/>
          </w:tcPr>
          <w:p w:rsidR="00E41918" w:rsidRPr="00E41918" w:rsidRDefault="00E41918" w:rsidP="00FB2BEB">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color w:val="000000" w:themeColor="text1"/>
                <w:sz w:val="22"/>
                <w:szCs w:val="22"/>
              </w:rPr>
              <w:t>2021</w:t>
            </w:r>
          </w:p>
        </w:tc>
        <w:tc>
          <w:tcPr>
            <w:tcW w:w="802" w:type="dxa"/>
          </w:tcPr>
          <w:p w:rsidR="00E41918" w:rsidRPr="00E41918" w:rsidRDefault="00E41918" w:rsidP="00FB2BEB">
            <w:pPr>
              <w:rPr>
                <w:sz w:val="22"/>
                <w:szCs w:val="22"/>
              </w:rPr>
            </w:pPr>
            <w:r w:rsidRPr="00E41918">
              <w:rPr>
                <w:color w:val="000000" w:themeColor="text1"/>
                <w:sz w:val="22"/>
                <w:szCs w:val="22"/>
              </w:rPr>
              <w:t>2022</w:t>
            </w:r>
          </w:p>
        </w:tc>
        <w:tc>
          <w:tcPr>
            <w:tcW w:w="815" w:type="dxa"/>
          </w:tcPr>
          <w:p w:rsidR="00E41918" w:rsidRPr="00E41918" w:rsidRDefault="00E41918" w:rsidP="00E41918">
            <w:pPr>
              <w:rPr>
                <w:sz w:val="22"/>
                <w:szCs w:val="22"/>
              </w:rPr>
            </w:pPr>
            <w:r>
              <w:rPr>
                <w:sz w:val="22"/>
                <w:szCs w:val="22"/>
              </w:rPr>
              <w:t>2023</w:t>
            </w:r>
          </w:p>
        </w:tc>
        <w:tc>
          <w:tcPr>
            <w:tcW w:w="656" w:type="dxa"/>
          </w:tcPr>
          <w:p w:rsidR="00E41918" w:rsidRPr="00E41918" w:rsidRDefault="00E41918" w:rsidP="00E41918">
            <w:pPr>
              <w:rPr>
                <w:sz w:val="22"/>
                <w:szCs w:val="22"/>
              </w:rPr>
            </w:pPr>
            <w:r>
              <w:rPr>
                <w:sz w:val="22"/>
                <w:szCs w:val="22"/>
              </w:rPr>
              <w:t>2024</w:t>
            </w:r>
          </w:p>
        </w:tc>
        <w:tc>
          <w:tcPr>
            <w:tcW w:w="1088" w:type="dxa"/>
          </w:tcPr>
          <w:p w:rsidR="00E41918" w:rsidRPr="00E41918" w:rsidRDefault="00E41918" w:rsidP="00E41918">
            <w:pPr>
              <w:rPr>
                <w:sz w:val="22"/>
                <w:szCs w:val="22"/>
              </w:rPr>
            </w:pPr>
            <w:r w:rsidRPr="00E41918">
              <w:rPr>
                <w:color w:val="000000" w:themeColor="text1"/>
                <w:sz w:val="22"/>
                <w:szCs w:val="22"/>
              </w:rPr>
              <w:t>202</w:t>
            </w:r>
            <w:r>
              <w:rPr>
                <w:color w:val="000000" w:themeColor="text1"/>
                <w:sz w:val="22"/>
                <w:szCs w:val="22"/>
              </w:rPr>
              <w:t>5</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Align w:val="center"/>
          </w:tcPr>
          <w:p w:rsidR="00E41918" w:rsidRPr="00E41918" w:rsidRDefault="00E41918" w:rsidP="00A933FD">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bCs/>
                <w:color w:val="000000" w:themeColor="text1"/>
                <w:sz w:val="22"/>
                <w:szCs w:val="22"/>
              </w:rPr>
              <w:t>Федеральный бюджет</w:t>
            </w:r>
          </w:p>
        </w:tc>
        <w:tc>
          <w:tcPr>
            <w:tcW w:w="810" w:type="dxa"/>
            <w:vAlign w:val="center"/>
          </w:tcPr>
          <w:p w:rsidR="00E41918" w:rsidRPr="00E41918" w:rsidRDefault="00E41918" w:rsidP="00A933FD">
            <w:pPr>
              <w:jc w:val="center"/>
              <w:rPr>
                <w:sz w:val="22"/>
                <w:szCs w:val="22"/>
              </w:rPr>
            </w:pPr>
            <w:r w:rsidRPr="00E41918">
              <w:rPr>
                <w:sz w:val="22"/>
                <w:szCs w:val="22"/>
              </w:rPr>
              <w:t>0,0</w:t>
            </w:r>
          </w:p>
        </w:tc>
        <w:tc>
          <w:tcPr>
            <w:tcW w:w="801" w:type="dxa"/>
            <w:vAlign w:val="center"/>
          </w:tcPr>
          <w:p w:rsidR="00E41918" w:rsidRPr="00E41918" w:rsidRDefault="00E41918" w:rsidP="00A933FD">
            <w:pPr>
              <w:jc w:val="center"/>
              <w:rPr>
                <w:sz w:val="22"/>
                <w:szCs w:val="22"/>
              </w:rPr>
            </w:pPr>
            <w:r w:rsidRPr="00E41918">
              <w:rPr>
                <w:sz w:val="22"/>
                <w:szCs w:val="22"/>
              </w:rPr>
              <w:t>0,0</w:t>
            </w:r>
          </w:p>
        </w:tc>
        <w:tc>
          <w:tcPr>
            <w:tcW w:w="802" w:type="dxa"/>
            <w:vAlign w:val="center"/>
          </w:tcPr>
          <w:p w:rsidR="00E41918" w:rsidRPr="00E41918" w:rsidRDefault="00E41918" w:rsidP="00A933FD">
            <w:pPr>
              <w:jc w:val="center"/>
              <w:rPr>
                <w:sz w:val="22"/>
                <w:szCs w:val="22"/>
              </w:rPr>
            </w:pPr>
            <w:r w:rsidRPr="00E41918">
              <w:rPr>
                <w:sz w:val="22"/>
                <w:szCs w:val="22"/>
              </w:rPr>
              <w:t>0,0</w:t>
            </w:r>
          </w:p>
        </w:tc>
        <w:tc>
          <w:tcPr>
            <w:tcW w:w="815" w:type="dxa"/>
            <w:vAlign w:val="center"/>
          </w:tcPr>
          <w:p w:rsidR="00E41918" w:rsidRPr="00E41918" w:rsidRDefault="00E41918" w:rsidP="00E41918">
            <w:pPr>
              <w:jc w:val="center"/>
              <w:rPr>
                <w:sz w:val="22"/>
                <w:szCs w:val="22"/>
              </w:rPr>
            </w:pPr>
            <w:r>
              <w:rPr>
                <w:sz w:val="22"/>
                <w:szCs w:val="22"/>
              </w:rPr>
              <w:t>0,0</w:t>
            </w:r>
          </w:p>
        </w:tc>
        <w:tc>
          <w:tcPr>
            <w:tcW w:w="656" w:type="dxa"/>
            <w:vAlign w:val="center"/>
          </w:tcPr>
          <w:p w:rsidR="00E41918" w:rsidRPr="00E41918" w:rsidRDefault="00E41918" w:rsidP="00933DE7">
            <w:pPr>
              <w:jc w:val="center"/>
              <w:rPr>
                <w:sz w:val="22"/>
                <w:szCs w:val="22"/>
              </w:rPr>
            </w:pPr>
            <w:r>
              <w:rPr>
                <w:sz w:val="22"/>
                <w:szCs w:val="22"/>
              </w:rPr>
              <w:t>0,0</w:t>
            </w:r>
          </w:p>
        </w:tc>
        <w:tc>
          <w:tcPr>
            <w:tcW w:w="1088" w:type="dxa"/>
            <w:vAlign w:val="center"/>
          </w:tcPr>
          <w:p w:rsidR="00E41918" w:rsidRPr="00E41918" w:rsidRDefault="00E41918" w:rsidP="00A933FD">
            <w:pPr>
              <w:jc w:val="center"/>
              <w:rPr>
                <w:sz w:val="22"/>
                <w:szCs w:val="22"/>
              </w:rPr>
            </w:pPr>
            <w:r w:rsidRPr="00E41918">
              <w:rPr>
                <w:sz w:val="22"/>
                <w:szCs w:val="22"/>
              </w:rPr>
              <w:t>0,0</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Align w:val="center"/>
          </w:tcPr>
          <w:p w:rsidR="00E41918" w:rsidRPr="00E41918" w:rsidRDefault="00E41918" w:rsidP="00A933FD">
            <w:pPr>
              <w:jc w:val="center"/>
              <w:rPr>
                <w:bCs/>
                <w:color w:val="000000" w:themeColor="text1"/>
                <w:sz w:val="22"/>
                <w:szCs w:val="22"/>
              </w:rPr>
            </w:pPr>
            <w:r w:rsidRPr="00E41918">
              <w:rPr>
                <w:bCs/>
                <w:color w:val="000000" w:themeColor="text1"/>
                <w:sz w:val="22"/>
                <w:szCs w:val="22"/>
              </w:rPr>
              <w:t>Областной бюджет</w:t>
            </w:r>
          </w:p>
        </w:tc>
        <w:tc>
          <w:tcPr>
            <w:tcW w:w="810" w:type="dxa"/>
            <w:vAlign w:val="center"/>
          </w:tcPr>
          <w:p w:rsidR="00E41918" w:rsidRPr="00E41918" w:rsidRDefault="00E41918" w:rsidP="00A933FD">
            <w:pPr>
              <w:jc w:val="center"/>
              <w:rPr>
                <w:sz w:val="22"/>
                <w:szCs w:val="22"/>
              </w:rPr>
            </w:pPr>
            <w:r w:rsidRPr="00E41918">
              <w:rPr>
                <w:sz w:val="22"/>
                <w:szCs w:val="22"/>
              </w:rPr>
              <w:t>0,0</w:t>
            </w:r>
          </w:p>
        </w:tc>
        <w:tc>
          <w:tcPr>
            <w:tcW w:w="801" w:type="dxa"/>
            <w:vAlign w:val="center"/>
          </w:tcPr>
          <w:p w:rsidR="00E41918" w:rsidRPr="00E41918" w:rsidRDefault="00E41918" w:rsidP="00A933FD">
            <w:pPr>
              <w:jc w:val="center"/>
              <w:rPr>
                <w:sz w:val="22"/>
                <w:szCs w:val="22"/>
              </w:rPr>
            </w:pPr>
            <w:r w:rsidRPr="00E41918">
              <w:rPr>
                <w:sz w:val="22"/>
                <w:szCs w:val="22"/>
              </w:rPr>
              <w:t>0,0</w:t>
            </w:r>
          </w:p>
        </w:tc>
        <w:tc>
          <w:tcPr>
            <w:tcW w:w="802" w:type="dxa"/>
            <w:vAlign w:val="center"/>
          </w:tcPr>
          <w:p w:rsidR="00E41918" w:rsidRPr="00E41918" w:rsidRDefault="00E41918" w:rsidP="00A933FD">
            <w:pPr>
              <w:jc w:val="center"/>
              <w:rPr>
                <w:sz w:val="22"/>
                <w:szCs w:val="22"/>
              </w:rPr>
            </w:pPr>
            <w:r w:rsidRPr="00E41918">
              <w:rPr>
                <w:sz w:val="22"/>
                <w:szCs w:val="22"/>
              </w:rPr>
              <w:t>0,0</w:t>
            </w:r>
          </w:p>
        </w:tc>
        <w:tc>
          <w:tcPr>
            <w:tcW w:w="815" w:type="dxa"/>
            <w:vAlign w:val="center"/>
          </w:tcPr>
          <w:p w:rsidR="00E41918" w:rsidRPr="00E41918" w:rsidRDefault="00E41918" w:rsidP="00E41918">
            <w:pPr>
              <w:jc w:val="center"/>
              <w:rPr>
                <w:sz w:val="22"/>
                <w:szCs w:val="22"/>
              </w:rPr>
            </w:pPr>
            <w:r>
              <w:rPr>
                <w:sz w:val="22"/>
                <w:szCs w:val="22"/>
              </w:rPr>
              <w:t>0,0</w:t>
            </w:r>
          </w:p>
        </w:tc>
        <w:tc>
          <w:tcPr>
            <w:tcW w:w="656" w:type="dxa"/>
            <w:vAlign w:val="center"/>
          </w:tcPr>
          <w:p w:rsidR="00E41918" w:rsidRPr="00E41918" w:rsidRDefault="00E41918" w:rsidP="00933DE7">
            <w:pPr>
              <w:jc w:val="center"/>
              <w:rPr>
                <w:sz w:val="22"/>
                <w:szCs w:val="22"/>
              </w:rPr>
            </w:pPr>
            <w:r>
              <w:rPr>
                <w:sz w:val="22"/>
                <w:szCs w:val="22"/>
              </w:rPr>
              <w:t>0,0</w:t>
            </w:r>
          </w:p>
        </w:tc>
        <w:tc>
          <w:tcPr>
            <w:tcW w:w="1088" w:type="dxa"/>
            <w:vAlign w:val="center"/>
          </w:tcPr>
          <w:p w:rsidR="00E41918" w:rsidRPr="00E41918" w:rsidRDefault="00E41918" w:rsidP="00A933FD">
            <w:pPr>
              <w:jc w:val="center"/>
              <w:rPr>
                <w:sz w:val="22"/>
                <w:szCs w:val="22"/>
              </w:rPr>
            </w:pPr>
            <w:r w:rsidRPr="00E41918">
              <w:rPr>
                <w:sz w:val="22"/>
                <w:szCs w:val="22"/>
              </w:rPr>
              <w:t>0,0</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Align w:val="center"/>
          </w:tcPr>
          <w:p w:rsidR="00E41918" w:rsidRPr="00E41918" w:rsidRDefault="00E41918" w:rsidP="00A933FD">
            <w:pPr>
              <w:jc w:val="center"/>
              <w:rPr>
                <w:bCs/>
                <w:color w:val="000000" w:themeColor="text1"/>
                <w:sz w:val="22"/>
                <w:szCs w:val="22"/>
              </w:rPr>
            </w:pPr>
            <w:r w:rsidRPr="00E41918">
              <w:rPr>
                <w:bCs/>
                <w:color w:val="000000" w:themeColor="text1"/>
                <w:sz w:val="22"/>
                <w:szCs w:val="22"/>
              </w:rPr>
              <w:t>Местный бюджет</w:t>
            </w:r>
          </w:p>
        </w:tc>
        <w:tc>
          <w:tcPr>
            <w:tcW w:w="810" w:type="dxa"/>
            <w:vAlign w:val="center"/>
          </w:tcPr>
          <w:p w:rsidR="00E41918" w:rsidRPr="00E41918" w:rsidRDefault="00E41918" w:rsidP="00E41918">
            <w:pPr>
              <w:jc w:val="center"/>
              <w:rPr>
                <w:sz w:val="22"/>
                <w:szCs w:val="22"/>
              </w:rPr>
            </w:pPr>
            <w:r w:rsidRPr="00E41918">
              <w:rPr>
                <w:sz w:val="22"/>
                <w:szCs w:val="22"/>
              </w:rPr>
              <w:t>300,0</w:t>
            </w:r>
          </w:p>
        </w:tc>
        <w:tc>
          <w:tcPr>
            <w:tcW w:w="801" w:type="dxa"/>
            <w:vAlign w:val="center"/>
          </w:tcPr>
          <w:p w:rsidR="00E41918" w:rsidRPr="00E41918" w:rsidRDefault="00E41918" w:rsidP="00A933FD">
            <w:pPr>
              <w:jc w:val="center"/>
              <w:rPr>
                <w:sz w:val="22"/>
                <w:szCs w:val="22"/>
              </w:rPr>
            </w:pPr>
            <w:r>
              <w:rPr>
                <w:sz w:val="22"/>
                <w:szCs w:val="22"/>
              </w:rPr>
              <w:t>0,0</w:t>
            </w:r>
          </w:p>
        </w:tc>
        <w:tc>
          <w:tcPr>
            <w:tcW w:w="802" w:type="dxa"/>
            <w:vAlign w:val="center"/>
          </w:tcPr>
          <w:p w:rsidR="00E41918" w:rsidRPr="00E41918" w:rsidRDefault="00E41918" w:rsidP="00A933FD">
            <w:pPr>
              <w:jc w:val="center"/>
              <w:rPr>
                <w:sz w:val="22"/>
                <w:szCs w:val="22"/>
              </w:rPr>
            </w:pPr>
            <w:r>
              <w:rPr>
                <w:sz w:val="22"/>
                <w:szCs w:val="22"/>
              </w:rPr>
              <w:t>0,0</w:t>
            </w:r>
          </w:p>
        </w:tc>
        <w:tc>
          <w:tcPr>
            <w:tcW w:w="815" w:type="dxa"/>
            <w:vAlign w:val="center"/>
          </w:tcPr>
          <w:p w:rsidR="00E41918" w:rsidRPr="00E41918" w:rsidRDefault="00E41918" w:rsidP="00A933FD">
            <w:pPr>
              <w:jc w:val="center"/>
              <w:rPr>
                <w:sz w:val="22"/>
                <w:szCs w:val="22"/>
              </w:rPr>
            </w:pPr>
            <w:r>
              <w:rPr>
                <w:sz w:val="22"/>
                <w:szCs w:val="22"/>
              </w:rPr>
              <w:t>100,0</w:t>
            </w:r>
          </w:p>
        </w:tc>
        <w:tc>
          <w:tcPr>
            <w:tcW w:w="656" w:type="dxa"/>
            <w:vAlign w:val="center"/>
          </w:tcPr>
          <w:p w:rsidR="00E41918" w:rsidRPr="00E41918" w:rsidRDefault="00E41918" w:rsidP="00933DE7">
            <w:pPr>
              <w:jc w:val="center"/>
              <w:rPr>
                <w:sz w:val="22"/>
                <w:szCs w:val="22"/>
              </w:rPr>
            </w:pPr>
            <w:r>
              <w:rPr>
                <w:sz w:val="22"/>
                <w:szCs w:val="22"/>
              </w:rPr>
              <w:t>100,0</w:t>
            </w:r>
          </w:p>
        </w:tc>
        <w:tc>
          <w:tcPr>
            <w:tcW w:w="1088" w:type="dxa"/>
            <w:vAlign w:val="center"/>
          </w:tcPr>
          <w:p w:rsidR="00E41918" w:rsidRPr="00E41918" w:rsidRDefault="00E41918" w:rsidP="00A933FD">
            <w:pPr>
              <w:jc w:val="center"/>
              <w:rPr>
                <w:sz w:val="22"/>
                <w:szCs w:val="22"/>
              </w:rPr>
            </w:pPr>
            <w:r w:rsidRPr="00E41918">
              <w:rPr>
                <w:sz w:val="22"/>
                <w:szCs w:val="22"/>
              </w:rPr>
              <w:t>100,00</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Align w:val="center"/>
          </w:tcPr>
          <w:p w:rsidR="00E41918" w:rsidRPr="00E41918" w:rsidRDefault="00E41918" w:rsidP="00A933FD">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color w:val="000000" w:themeColor="text1"/>
                <w:sz w:val="22"/>
                <w:szCs w:val="22"/>
              </w:rPr>
              <w:t>Внебюджетные источники</w:t>
            </w:r>
          </w:p>
        </w:tc>
        <w:tc>
          <w:tcPr>
            <w:tcW w:w="810" w:type="dxa"/>
            <w:vAlign w:val="center"/>
          </w:tcPr>
          <w:p w:rsidR="00E41918" w:rsidRPr="00E41918" w:rsidRDefault="00E41918" w:rsidP="00A933FD">
            <w:pPr>
              <w:jc w:val="center"/>
              <w:rPr>
                <w:sz w:val="22"/>
                <w:szCs w:val="22"/>
              </w:rPr>
            </w:pPr>
            <w:r w:rsidRPr="00E41918">
              <w:rPr>
                <w:sz w:val="22"/>
                <w:szCs w:val="22"/>
              </w:rPr>
              <w:t>0,0</w:t>
            </w:r>
          </w:p>
        </w:tc>
        <w:tc>
          <w:tcPr>
            <w:tcW w:w="801" w:type="dxa"/>
            <w:vAlign w:val="center"/>
          </w:tcPr>
          <w:p w:rsidR="00E41918" w:rsidRPr="00E41918" w:rsidRDefault="00E41918" w:rsidP="00A933FD">
            <w:pPr>
              <w:jc w:val="center"/>
              <w:rPr>
                <w:sz w:val="22"/>
                <w:szCs w:val="22"/>
              </w:rPr>
            </w:pPr>
            <w:r w:rsidRPr="00E41918">
              <w:rPr>
                <w:sz w:val="22"/>
                <w:szCs w:val="22"/>
              </w:rPr>
              <w:t>0,0</w:t>
            </w:r>
          </w:p>
        </w:tc>
        <w:tc>
          <w:tcPr>
            <w:tcW w:w="802" w:type="dxa"/>
            <w:vAlign w:val="center"/>
          </w:tcPr>
          <w:p w:rsidR="00E41918" w:rsidRPr="00E41918" w:rsidRDefault="00E41918" w:rsidP="00A933FD">
            <w:pPr>
              <w:jc w:val="center"/>
              <w:rPr>
                <w:sz w:val="22"/>
                <w:szCs w:val="22"/>
              </w:rPr>
            </w:pPr>
            <w:r w:rsidRPr="00E41918">
              <w:rPr>
                <w:sz w:val="22"/>
                <w:szCs w:val="22"/>
              </w:rPr>
              <w:t>0,0</w:t>
            </w:r>
          </w:p>
        </w:tc>
        <w:tc>
          <w:tcPr>
            <w:tcW w:w="815" w:type="dxa"/>
            <w:vAlign w:val="center"/>
          </w:tcPr>
          <w:p w:rsidR="00E41918" w:rsidRPr="00E41918" w:rsidRDefault="00E41918" w:rsidP="00E41918">
            <w:pPr>
              <w:jc w:val="center"/>
              <w:rPr>
                <w:sz w:val="22"/>
                <w:szCs w:val="22"/>
              </w:rPr>
            </w:pPr>
            <w:r>
              <w:rPr>
                <w:sz w:val="22"/>
                <w:szCs w:val="22"/>
              </w:rPr>
              <w:t>0,0</w:t>
            </w:r>
          </w:p>
        </w:tc>
        <w:tc>
          <w:tcPr>
            <w:tcW w:w="656" w:type="dxa"/>
            <w:vAlign w:val="center"/>
          </w:tcPr>
          <w:p w:rsidR="00E41918" w:rsidRPr="00E41918" w:rsidRDefault="00E41918" w:rsidP="00933DE7">
            <w:pPr>
              <w:jc w:val="center"/>
              <w:rPr>
                <w:sz w:val="22"/>
                <w:szCs w:val="22"/>
              </w:rPr>
            </w:pPr>
            <w:r>
              <w:rPr>
                <w:sz w:val="22"/>
                <w:szCs w:val="22"/>
              </w:rPr>
              <w:t>0,0</w:t>
            </w:r>
          </w:p>
        </w:tc>
        <w:tc>
          <w:tcPr>
            <w:tcW w:w="1088" w:type="dxa"/>
            <w:vAlign w:val="center"/>
          </w:tcPr>
          <w:p w:rsidR="00E41918" w:rsidRPr="00E41918" w:rsidRDefault="00E41918" w:rsidP="00A933FD">
            <w:pPr>
              <w:jc w:val="center"/>
              <w:rPr>
                <w:sz w:val="22"/>
                <w:szCs w:val="22"/>
              </w:rPr>
            </w:pPr>
            <w:r w:rsidRPr="00E41918">
              <w:rPr>
                <w:sz w:val="22"/>
                <w:szCs w:val="22"/>
              </w:rPr>
              <w:t>0,0</w:t>
            </w:r>
          </w:p>
        </w:tc>
      </w:tr>
      <w:tr w:rsidR="00E41918" w:rsidTr="00E41918">
        <w:tc>
          <w:tcPr>
            <w:tcW w:w="2730" w:type="dxa"/>
            <w:vMerge/>
          </w:tcPr>
          <w:p w:rsidR="00E41918" w:rsidRDefault="00E41918" w:rsidP="00FB2BEB">
            <w:pPr>
              <w:pStyle w:val="ConsPlusNonformat"/>
              <w:widowControl/>
              <w:jc w:val="center"/>
              <w:rPr>
                <w:rFonts w:ascii="Times New Roman" w:hAnsi="Times New Roman" w:cs="Times New Roman"/>
                <w:color w:val="000000" w:themeColor="text1"/>
                <w:sz w:val="28"/>
                <w:szCs w:val="28"/>
              </w:rPr>
            </w:pPr>
          </w:p>
        </w:tc>
        <w:tc>
          <w:tcPr>
            <w:tcW w:w="1886" w:type="dxa"/>
            <w:vAlign w:val="center"/>
          </w:tcPr>
          <w:p w:rsidR="00E41918" w:rsidRPr="00E41918" w:rsidRDefault="00E41918" w:rsidP="00A933FD">
            <w:pPr>
              <w:pStyle w:val="ConsPlusNonformat"/>
              <w:widowControl/>
              <w:jc w:val="center"/>
              <w:rPr>
                <w:rFonts w:ascii="Times New Roman" w:hAnsi="Times New Roman" w:cs="Times New Roman"/>
                <w:color w:val="000000" w:themeColor="text1"/>
                <w:sz w:val="22"/>
                <w:szCs w:val="22"/>
              </w:rPr>
            </w:pPr>
            <w:r w:rsidRPr="00E41918">
              <w:rPr>
                <w:rFonts w:ascii="Times New Roman" w:hAnsi="Times New Roman" w:cs="Times New Roman"/>
                <w:b/>
                <w:bCs/>
                <w:color w:val="000000" w:themeColor="text1"/>
                <w:sz w:val="22"/>
                <w:szCs w:val="22"/>
              </w:rPr>
              <w:t>ИТОГО</w:t>
            </w:r>
          </w:p>
        </w:tc>
        <w:tc>
          <w:tcPr>
            <w:tcW w:w="810" w:type="dxa"/>
            <w:vAlign w:val="center"/>
          </w:tcPr>
          <w:p w:rsidR="00E41918" w:rsidRPr="00E41918" w:rsidRDefault="00E41918" w:rsidP="00E41918">
            <w:pPr>
              <w:pStyle w:val="ConsPlusNonformat"/>
              <w:widowControl/>
              <w:jc w:val="center"/>
              <w:rPr>
                <w:rFonts w:ascii="Times New Roman" w:hAnsi="Times New Roman" w:cs="Times New Roman"/>
                <w:b/>
                <w:color w:val="000000" w:themeColor="text1"/>
                <w:sz w:val="22"/>
                <w:szCs w:val="22"/>
              </w:rPr>
            </w:pPr>
            <w:r w:rsidRPr="00E41918">
              <w:rPr>
                <w:rFonts w:ascii="Times New Roman" w:hAnsi="Times New Roman" w:cs="Times New Roman"/>
                <w:b/>
                <w:color w:val="000000" w:themeColor="text1"/>
                <w:sz w:val="22"/>
                <w:szCs w:val="22"/>
              </w:rPr>
              <w:t>300,0</w:t>
            </w:r>
          </w:p>
        </w:tc>
        <w:tc>
          <w:tcPr>
            <w:tcW w:w="801" w:type="dxa"/>
            <w:vAlign w:val="center"/>
          </w:tcPr>
          <w:p w:rsidR="00E41918" w:rsidRPr="00E41918" w:rsidRDefault="00E41918" w:rsidP="00A933FD">
            <w:pPr>
              <w:pStyle w:val="ConsPlusNonformat"/>
              <w:widowControl/>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0,0</w:t>
            </w:r>
          </w:p>
        </w:tc>
        <w:tc>
          <w:tcPr>
            <w:tcW w:w="802" w:type="dxa"/>
            <w:vAlign w:val="center"/>
          </w:tcPr>
          <w:p w:rsidR="00E41918" w:rsidRPr="00E41918" w:rsidRDefault="00E41918" w:rsidP="00A933FD">
            <w:pPr>
              <w:pStyle w:val="ConsPlusNonformat"/>
              <w:widowControl/>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0,0</w:t>
            </w:r>
          </w:p>
        </w:tc>
        <w:tc>
          <w:tcPr>
            <w:tcW w:w="815" w:type="dxa"/>
            <w:vAlign w:val="center"/>
          </w:tcPr>
          <w:p w:rsidR="00E41918" w:rsidRPr="00E41918" w:rsidRDefault="00E41918" w:rsidP="00A933FD">
            <w:pPr>
              <w:pStyle w:val="ConsPlusNonformat"/>
              <w:widowControl/>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100,0</w:t>
            </w:r>
          </w:p>
        </w:tc>
        <w:tc>
          <w:tcPr>
            <w:tcW w:w="656" w:type="dxa"/>
            <w:vAlign w:val="center"/>
          </w:tcPr>
          <w:p w:rsidR="00E41918" w:rsidRPr="00E41918" w:rsidRDefault="00E41918" w:rsidP="00933DE7">
            <w:pPr>
              <w:pStyle w:val="ConsPlusNonformat"/>
              <w:widowControl/>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100,0</w:t>
            </w:r>
          </w:p>
        </w:tc>
        <w:tc>
          <w:tcPr>
            <w:tcW w:w="1088" w:type="dxa"/>
            <w:vAlign w:val="center"/>
          </w:tcPr>
          <w:p w:rsidR="00E41918" w:rsidRPr="00E41918" w:rsidRDefault="00E41918" w:rsidP="00A933FD">
            <w:pPr>
              <w:pStyle w:val="ConsPlusNonformat"/>
              <w:widowControl/>
              <w:jc w:val="center"/>
              <w:rPr>
                <w:rFonts w:ascii="Times New Roman" w:hAnsi="Times New Roman" w:cs="Times New Roman"/>
                <w:b/>
                <w:color w:val="000000" w:themeColor="text1"/>
                <w:sz w:val="22"/>
                <w:szCs w:val="22"/>
              </w:rPr>
            </w:pPr>
            <w:r w:rsidRPr="00E41918">
              <w:rPr>
                <w:rFonts w:ascii="Times New Roman" w:hAnsi="Times New Roman" w:cs="Times New Roman"/>
                <w:b/>
                <w:color w:val="000000" w:themeColor="text1"/>
                <w:sz w:val="22"/>
                <w:szCs w:val="22"/>
              </w:rPr>
              <w:t>100,00</w:t>
            </w:r>
          </w:p>
        </w:tc>
      </w:tr>
      <w:tr w:rsidR="00E41918" w:rsidTr="00E41918">
        <w:tc>
          <w:tcPr>
            <w:tcW w:w="2730" w:type="dxa"/>
          </w:tcPr>
          <w:p w:rsidR="00E41918" w:rsidRDefault="00E41918"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Конечные результаты реализации подпрограммы      </w:t>
            </w:r>
          </w:p>
        </w:tc>
        <w:tc>
          <w:tcPr>
            <w:tcW w:w="6858" w:type="dxa"/>
            <w:gridSpan w:val="7"/>
          </w:tcPr>
          <w:p w:rsidR="00E41918" w:rsidRDefault="00E41918" w:rsidP="00E41918">
            <w:pPr>
              <w:rPr>
                <w:color w:val="000000" w:themeColor="text1"/>
                <w:sz w:val="28"/>
                <w:szCs w:val="28"/>
              </w:rPr>
            </w:pPr>
            <w:r>
              <w:rPr>
                <w:sz w:val="24"/>
                <w:szCs w:val="24"/>
              </w:rPr>
              <w:t>-</w:t>
            </w:r>
            <w:r>
              <w:rPr>
                <w:color w:val="000000"/>
                <w:sz w:val="24"/>
                <w:szCs w:val="24"/>
              </w:rPr>
              <w:t xml:space="preserve"> площадь расселенного</w:t>
            </w:r>
            <w:r w:rsidRPr="00564581">
              <w:rPr>
                <w:sz w:val="24"/>
                <w:szCs w:val="24"/>
              </w:rPr>
              <w:t xml:space="preserve"> жилищного фонда, признанного непригодным для проживания</w:t>
            </w:r>
            <w:r>
              <w:rPr>
                <w:sz w:val="24"/>
                <w:szCs w:val="24"/>
              </w:rPr>
              <w:t>: 352,7 кв.м.</w:t>
            </w:r>
          </w:p>
        </w:tc>
      </w:tr>
      <w:tr w:rsidR="00E41918" w:rsidTr="00E41918">
        <w:tc>
          <w:tcPr>
            <w:tcW w:w="2730" w:type="dxa"/>
          </w:tcPr>
          <w:p w:rsidR="00E41918" w:rsidRDefault="00E41918" w:rsidP="00FB2BEB">
            <w:pPr>
              <w:pStyle w:val="ConsPlusNonformat"/>
              <w:widowControl/>
              <w:tabs>
                <w:tab w:val="left" w:pos="32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 xml:space="preserve">Электронный адрес размещения в информационно-телекоммуникационной </w:t>
            </w:r>
            <w:r w:rsidRPr="001847BB">
              <w:rPr>
                <w:rFonts w:ascii="Times New Roman" w:hAnsi="Times New Roman" w:cs="Times New Roman"/>
                <w:color w:val="000000" w:themeColor="text1"/>
                <w:sz w:val="24"/>
                <w:szCs w:val="24"/>
              </w:rPr>
              <w:lastRenderedPageBreak/>
              <w:t>сети "Интернет</w:t>
            </w:r>
          </w:p>
        </w:tc>
        <w:tc>
          <w:tcPr>
            <w:tcW w:w="6858" w:type="dxa"/>
            <w:gridSpan w:val="7"/>
          </w:tcPr>
          <w:p w:rsidR="00E41918" w:rsidRDefault="00E41918" w:rsidP="00FB2BEB">
            <w:pPr>
              <w:pStyle w:val="ConsPlusNonformat"/>
              <w:widowControl/>
              <w:tabs>
                <w:tab w:val="left" w:pos="782"/>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E74578">
              <w:rPr>
                <w:rFonts w:ascii="Times New Roman" w:hAnsi="Times New Roman" w:cs="Times New Roman"/>
                <w:bCs/>
                <w:sz w:val="24"/>
                <w:szCs w:val="24"/>
              </w:rPr>
              <w:t>http://ивняковское-адм.рф/</w:t>
            </w:r>
          </w:p>
        </w:tc>
      </w:tr>
    </w:tbl>
    <w:p w:rsidR="00FB2BEB" w:rsidRPr="00075870" w:rsidRDefault="00FB2BEB" w:rsidP="00FB2BEB">
      <w:pPr>
        <w:pStyle w:val="ConsPlusNonformat"/>
        <w:widowControl/>
        <w:jc w:val="center"/>
        <w:rPr>
          <w:rFonts w:ascii="Times New Roman" w:hAnsi="Times New Roman" w:cs="Times New Roman"/>
          <w:color w:val="000000" w:themeColor="text1"/>
          <w:sz w:val="28"/>
          <w:szCs w:val="28"/>
        </w:rPr>
      </w:pPr>
    </w:p>
    <w:p w:rsidR="00FB2BEB" w:rsidRPr="000E2D36" w:rsidRDefault="00FB2BEB" w:rsidP="000E2D36">
      <w:pPr>
        <w:pStyle w:val="aff2"/>
        <w:numPr>
          <w:ilvl w:val="0"/>
          <w:numId w:val="10"/>
        </w:numPr>
        <w:autoSpaceDE w:val="0"/>
        <w:autoSpaceDN w:val="0"/>
        <w:adjustRightInd w:val="0"/>
        <w:jc w:val="center"/>
        <w:rPr>
          <w:b/>
          <w:color w:val="000000" w:themeColor="text1"/>
          <w:sz w:val="24"/>
          <w:szCs w:val="24"/>
        </w:rPr>
      </w:pPr>
      <w:r w:rsidRPr="000E2D36">
        <w:rPr>
          <w:b/>
          <w:color w:val="000000" w:themeColor="text1"/>
          <w:sz w:val="24"/>
          <w:szCs w:val="24"/>
        </w:rPr>
        <w:t>Цель и целевые показатели подпрограммы</w:t>
      </w:r>
    </w:p>
    <w:p w:rsidR="000E2D36" w:rsidRPr="000E2D36" w:rsidRDefault="000E2D36" w:rsidP="000E2D36">
      <w:pPr>
        <w:pStyle w:val="aff2"/>
        <w:autoSpaceDE w:val="0"/>
        <w:autoSpaceDN w:val="0"/>
        <w:adjustRightInd w:val="0"/>
        <w:ind w:left="786"/>
        <w:rPr>
          <w:b/>
          <w:color w:val="000000" w:themeColor="text1"/>
          <w:sz w:val="24"/>
          <w:szCs w:val="24"/>
        </w:rPr>
      </w:pPr>
    </w:p>
    <w:p w:rsidR="00AD0E89" w:rsidRPr="00AD0E89" w:rsidRDefault="00AD0E89" w:rsidP="00AD0E89">
      <w:pPr>
        <w:ind w:left="426"/>
        <w:rPr>
          <w:sz w:val="24"/>
          <w:szCs w:val="24"/>
        </w:rPr>
      </w:pPr>
      <w:r w:rsidRPr="00AD0E89">
        <w:rPr>
          <w:color w:val="000000" w:themeColor="text1"/>
          <w:sz w:val="24"/>
          <w:szCs w:val="24"/>
        </w:rPr>
        <w:t xml:space="preserve">Цель: </w:t>
      </w:r>
      <w:r w:rsidRPr="00AD0E89">
        <w:rPr>
          <w:sz w:val="24"/>
          <w:szCs w:val="24"/>
        </w:rPr>
        <w:t>создание безопасных и благоприятных условий проживания граждан на территории Ивняковского сельского поселения путем переселения граждан, из  жилищного фонда, признанного непригодным для проживания,  и (или) жилищного фонда с высоким уровнем износа*</w:t>
      </w:r>
    </w:p>
    <w:p w:rsidR="00AD0E89" w:rsidRPr="00F373DE" w:rsidRDefault="00AD0E89" w:rsidP="00AD0E89">
      <w:pPr>
        <w:autoSpaceDE w:val="0"/>
        <w:autoSpaceDN w:val="0"/>
        <w:adjustRightInd w:val="0"/>
        <w:ind w:left="426"/>
        <w:jc w:val="center"/>
        <w:rPr>
          <w:b/>
          <w:color w:val="000000" w:themeColor="text1"/>
          <w:sz w:val="28"/>
          <w:szCs w:val="28"/>
        </w:rPr>
      </w:pPr>
    </w:p>
    <w:p w:rsidR="00FB2BEB" w:rsidRDefault="00FB2BEB" w:rsidP="00FB2BEB">
      <w:pPr>
        <w:autoSpaceDE w:val="0"/>
        <w:autoSpaceDN w:val="0"/>
        <w:adjustRightInd w:val="0"/>
        <w:ind w:firstLine="567"/>
        <w:rPr>
          <w:color w:val="000000" w:themeColor="text1"/>
          <w:sz w:val="24"/>
          <w:szCs w:val="24"/>
        </w:rPr>
      </w:pPr>
      <w:r w:rsidRPr="00F373DE">
        <w:rPr>
          <w:color w:val="000000" w:themeColor="text1"/>
          <w:sz w:val="24"/>
          <w:szCs w:val="24"/>
        </w:rPr>
        <w:t>Целевые показатели:</w:t>
      </w:r>
    </w:p>
    <w:tbl>
      <w:tblPr>
        <w:tblStyle w:val="af5"/>
        <w:tblW w:w="9606" w:type="dxa"/>
        <w:tblLayout w:type="fixed"/>
        <w:tblLook w:val="04A0" w:firstRow="1" w:lastRow="0" w:firstColumn="1" w:lastColumn="0" w:noHBand="0" w:noVBand="1"/>
      </w:tblPr>
      <w:tblGrid>
        <w:gridCol w:w="2660"/>
        <w:gridCol w:w="1134"/>
        <w:gridCol w:w="850"/>
        <w:gridCol w:w="851"/>
        <w:gridCol w:w="992"/>
        <w:gridCol w:w="1134"/>
        <w:gridCol w:w="992"/>
        <w:gridCol w:w="993"/>
      </w:tblGrid>
      <w:tr w:rsidR="00E41918" w:rsidRPr="00F64967" w:rsidTr="00933DE7">
        <w:tc>
          <w:tcPr>
            <w:tcW w:w="2660" w:type="dxa"/>
            <w:vMerge w:val="restart"/>
          </w:tcPr>
          <w:p w:rsidR="00E41918" w:rsidRPr="00F64967" w:rsidRDefault="00E41918" w:rsidP="00933DE7">
            <w:pPr>
              <w:jc w:val="center"/>
              <w:rPr>
                <w:color w:val="000000" w:themeColor="text1"/>
              </w:rPr>
            </w:pPr>
            <w:r w:rsidRPr="00F64967">
              <w:rPr>
                <w:color w:val="000000" w:themeColor="text1"/>
              </w:rPr>
              <w:t>Наименование показателя</w:t>
            </w:r>
          </w:p>
        </w:tc>
        <w:tc>
          <w:tcPr>
            <w:tcW w:w="1134" w:type="dxa"/>
            <w:vMerge w:val="restart"/>
          </w:tcPr>
          <w:p w:rsidR="00E41918" w:rsidRPr="00F64967" w:rsidRDefault="00E41918" w:rsidP="00933DE7">
            <w:pPr>
              <w:jc w:val="both"/>
              <w:rPr>
                <w:color w:val="000000" w:themeColor="text1"/>
              </w:rPr>
            </w:pPr>
          </w:p>
          <w:p w:rsidR="00E41918" w:rsidRPr="00F64967" w:rsidRDefault="00E41918" w:rsidP="00933DE7">
            <w:pPr>
              <w:pStyle w:val="ConsPlusNonformat"/>
              <w:widowControl/>
              <w:tabs>
                <w:tab w:val="left" w:pos="426"/>
              </w:tabs>
              <w:jc w:val="center"/>
              <w:rPr>
                <w:rFonts w:ascii="Times New Roman" w:hAnsi="Times New Roman" w:cs="Times New Roman"/>
                <w:color w:val="000000" w:themeColor="text1"/>
              </w:rPr>
            </w:pPr>
            <w:r w:rsidRPr="00F64967">
              <w:rPr>
                <w:rFonts w:ascii="Times New Roman" w:hAnsi="Times New Roman" w:cs="Times New Roman"/>
                <w:color w:val="000000" w:themeColor="text1"/>
              </w:rPr>
              <w:t>Единица</w:t>
            </w:r>
          </w:p>
          <w:p w:rsidR="00E41918" w:rsidRPr="00F64967" w:rsidRDefault="00E41918" w:rsidP="00933DE7">
            <w:r w:rsidRPr="00F64967">
              <w:rPr>
                <w:color w:val="000000" w:themeColor="text1"/>
              </w:rPr>
              <w:t>измерения</w:t>
            </w:r>
          </w:p>
        </w:tc>
        <w:tc>
          <w:tcPr>
            <w:tcW w:w="5812" w:type="dxa"/>
            <w:gridSpan w:val="6"/>
          </w:tcPr>
          <w:p w:rsidR="00E41918" w:rsidRPr="00F64967" w:rsidRDefault="00E41918" w:rsidP="00933DE7">
            <w:pPr>
              <w:tabs>
                <w:tab w:val="left" w:pos="1897"/>
              </w:tabs>
              <w:jc w:val="both"/>
              <w:rPr>
                <w:color w:val="000000" w:themeColor="text1"/>
              </w:rPr>
            </w:pPr>
            <w:r w:rsidRPr="00F64967">
              <w:rPr>
                <w:color w:val="000000" w:themeColor="text1"/>
              </w:rPr>
              <w:tab/>
              <w:t>Значение показателя</w:t>
            </w:r>
          </w:p>
        </w:tc>
      </w:tr>
      <w:tr w:rsidR="00E41918" w:rsidRPr="00F64967" w:rsidTr="00933DE7">
        <w:trPr>
          <w:trHeight w:val="1035"/>
        </w:trPr>
        <w:tc>
          <w:tcPr>
            <w:tcW w:w="2660" w:type="dxa"/>
            <w:vMerge/>
          </w:tcPr>
          <w:p w:rsidR="00E41918" w:rsidRPr="00F64967" w:rsidRDefault="00E41918" w:rsidP="00933DE7">
            <w:pPr>
              <w:jc w:val="both"/>
              <w:rPr>
                <w:color w:val="000000" w:themeColor="text1"/>
              </w:rPr>
            </w:pPr>
          </w:p>
        </w:tc>
        <w:tc>
          <w:tcPr>
            <w:tcW w:w="1134" w:type="dxa"/>
            <w:vMerge/>
          </w:tcPr>
          <w:p w:rsidR="00E41918" w:rsidRPr="00F64967" w:rsidRDefault="00E41918" w:rsidP="00933DE7">
            <w:pPr>
              <w:jc w:val="both"/>
              <w:rPr>
                <w:color w:val="000000" w:themeColor="text1"/>
              </w:rPr>
            </w:pPr>
          </w:p>
        </w:tc>
        <w:tc>
          <w:tcPr>
            <w:tcW w:w="850" w:type="dxa"/>
          </w:tcPr>
          <w:p w:rsidR="00E41918" w:rsidRPr="00F64967" w:rsidRDefault="00E41918" w:rsidP="00933DE7">
            <w:pPr>
              <w:pStyle w:val="ConsPlusNonformat"/>
              <w:widowControl/>
              <w:tabs>
                <w:tab w:val="left" w:pos="426"/>
              </w:tabs>
              <w:jc w:val="center"/>
              <w:rPr>
                <w:rFonts w:ascii="Times New Roman" w:hAnsi="Times New Roman" w:cs="Times New Roman"/>
                <w:color w:val="000000" w:themeColor="text1"/>
                <w:sz w:val="18"/>
                <w:szCs w:val="18"/>
              </w:rPr>
            </w:pPr>
            <w:r w:rsidRPr="00F64967">
              <w:rPr>
                <w:rFonts w:ascii="Times New Roman" w:hAnsi="Times New Roman" w:cs="Times New Roman"/>
                <w:color w:val="000000" w:themeColor="text1"/>
                <w:sz w:val="18"/>
                <w:szCs w:val="18"/>
              </w:rPr>
              <w:t>базовое</w:t>
            </w:r>
          </w:p>
          <w:p w:rsidR="00E41918" w:rsidRPr="00F64967" w:rsidRDefault="00E41918" w:rsidP="00933DE7">
            <w:pPr>
              <w:jc w:val="center"/>
              <w:rPr>
                <w:color w:val="000000" w:themeColor="text1"/>
                <w:sz w:val="18"/>
                <w:szCs w:val="18"/>
              </w:rPr>
            </w:pPr>
            <w:r w:rsidRPr="00F64967">
              <w:rPr>
                <w:color w:val="000000" w:themeColor="text1"/>
                <w:sz w:val="18"/>
                <w:szCs w:val="18"/>
              </w:rPr>
              <w:t>на 01.01.</w:t>
            </w:r>
            <w:r>
              <w:rPr>
                <w:color w:val="000000" w:themeColor="text1"/>
                <w:sz w:val="18"/>
                <w:szCs w:val="18"/>
              </w:rPr>
              <w:t xml:space="preserve"> </w:t>
            </w:r>
            <w:r w:rsidRPr="00F64967">
              <w:rPr>
                <w:color w:val="000000" w:themeColor="text1"/>
                <w:sz w:val="18"/>
                <w:szCs w:val="18"/>
              </w:rPr>
              <w:t>2021г</w:t>
            </w:r>
          </w:p>
        </w:tc>
        <w:tc>
          <w:tcPr>
            <w:tcW w:w="851" w:type="dxa"/>
          </w:tcPr>
          <w:p w:rsidR="00E41918" w:rsidRDefault="00E41918" w:rsidP="00933DE7">
            <w:pPr>
              <w:jc w:val="center"/>
              <w:rPr>
                <w:color w:val="000000" w:themeColor="text1"/>
                <w:sz w:val="18"/>
                <w:szCs w:val="18"/>
              </w:rPr>
            </w:pPr>
            <w:r w:rsidRPr="00F64967">
              <w:rPr>
                <w:color w:val="000000" w:themeColor="text1"/>
                <w:sz w:val="18"/>
                <w:szCs w:val="18"/>
              </w:rPr>
              <w:t>на 01.01</w:t>
            </w:r>
          </w:p>
          <w:p w:rsidR="00E41918" w:rsidRPr="00F64967" w:rsidRDefault="00E41918" w:rsidP="00933DE7">
            <w:pPr>
              <w:jc w:val="center"/>
              <w:rPr>
                <w:sz w:val="18"/>
                <w:szCs w:val="18"/>
              </w:rPr>
            </w:pPr>
            <w:r w:rsidRPr="00F64967">
              <w:rPr>
                <w:color w:val="000000" w:themeColor="text1"/>
                <w:sz w:val="18"/>
                <w:szCs w:val="18"/>
              </w:rPr>
              <w:t>.2022</w:t>
            </w:r>
          </w:p>
          <w:p w:rsidR="00E41918" w:rsidRPr="00F64967" w:rsidRDefault="00E41918" w:rsidP="00933DE7">
            <w:pPr>
              <w:jc w:val="center"/>
              <w:rPr>
                <w:sz w:val="18"/>
                <w:szCs w:val="18"/>
              </w:rPr>
            </w:pPr>
          </w:p>
        </w:tc>
        <w:tc>
          <w:tcPr>
            <w:tcW w:w="992" w:type="dxa"/>
          </w:tcPr>
          <w:p w:rsidR="00E41918" w:rsidRDefault="00E41918" w:rsidP="00933DE7">
            <w:pPr>
              <w:jc w:val="center"/>
              <w:rPr>
                <w:color w:val="000000" w:themeColor="text1"/>
                <w:sz w:val="18"/>
                <w:szCs w:val="18"/>
              </w:rPr>
            </w:pPr>
            <w:r w:rsidRPr="00F64967">
              <w:rPr>
                <w:color w:val="000000" w:themeColor="text1"/>
                <w:sz w:val="18"/>
                <w:szCs w:val="18"/>
              </w:rPr>
              <w:t>на 01.01.</w:t>
            </w:r>
          </w:p>
          <w:p w:rsidR="00E41918" w:rsidRPr="00F64967" w:rsidRDefault="00E41918" w:rsidP="00933DE7">
            <w:pPr>
              <w:jc w:val="center"/>
              <w:rPr>
                <w:sz w:val="18"/>
                <w:szCs w:val="18"/>
              </w:rPr>
            </w:pPr>
            <w:r w:rsidRPr="00F64967">
              <w:rPr>
                <w:color w:val="000000" w:themeColor="text1"/>
                <w:sz w:val="18"/>
                <w:szCs w:val="18"/>
              </w:rPr>
              <w:t>2023</w:t>
            </w:r>
          </w:p>
          <w:p w:rsidR="00E41918" w:rsidRPr="00F64967" w:rsidRDefault="00E41918" w:rsidP="00933DE7">
            <w:pPr>
              <w:jc w:val="center"/>
              <w:rPr>
                <w:sz w:val="18"/>
                <w:szCs w:val="18"/>
              </w:rPr>
            </w:pPr>
          </w:p>
        </w:tc>
        <w:tc>
          <w:tcPr>
            <w:tcW w:w="1134" w:type="dxa"/>
          </w:tcPr>
          <w:p w:rsidR="00E41918" w:rsidRDefault="00E41918" w:rsidP="00933DE7">
            <w:pPr>
              <w:jc w:val="center"/>
              <w:rPr>
                <w:color w:val="000000" w:themeColor="text1"/>
                <w:sz w:val="18"/>
                <w:szCs w:val="18"/>
              </w:rPr>
            </w:pPr>
            <w:r w:rsidRPr="00F64967">
              <w:rPr>
                <w:color w:val="000000" w:themeColor="text1"/>
                <w:sz w:val="18"/>
                <w:szCs w:val="18"/>
              </w:rPr>
              <w:t>на 01.01.</w:t>
            </w:r>
          </w:p>
          <w:p w:rsidR="00E41918" w:rsidRPr="00F64967" w:rsidRDefault="00E41918" w:rsidP="00933DE7">
            <w:pPr>
              <w:jc w:val="center"/>
              <w:rPr>
                <w:sz w:val="18"/>
                <w:szCs w:val="18"/>
              </w:rPr>
            </w:pPr>
            <w:r w:rsidRPr="00F64967">
              <w:rPr>
                <w:color w:val="000000" w:themeColor="text1"/>
                <w:sz w:val="18"/>
                <w:szCs w:val="18"/>
              </w:rPr>
              <w:t>2024</w:t>
            </w:r>
          </w:p>
          <w:p w:rsidR="00E41918" w:rsidRPr="00F64967" w:rsidRDefault="00E41918" w:rsidP="00933DE7">
            <w:pPr>
              <w:jc w:val="center"/>
              <w:rPr>
                <w:sz w:val="18"/>
                <w:szCs w:val="18"/>
              </w:rPr>
            </w:pPr>
            <w:r w:rsidRPr="00F64967">
              <w:rPr>
                <w:color w:val="000000" w:themeColor="text1"/>
                <w:sz w:val="18"/>
                <w:szCs w:val="18"/>
              </w:rPr>
              <w:t>плановое</w:t>
            </w:r>
          </w:p>
        </w:tc>
        <w:tc>
          <w:tcPr>
            <w:tcW w:w="992" w:type="dxa"/>
          </w:tcPr>
          <w:p w:rsidR="00E41918" w:rsidRDefault="00E41918" w:rsidP="00933DE7">
            <w:pPr>
              <w:jc w:val="center"/>
              <w:rPr>
                <w:color w:val="000000" w:themeColor="text1"/>
                <w:sz w:val="18"/>
                <w:szCs w:val="18"/>
              </w:rPr>
            </w:pPr>
            <w:r w:rsidRPr="00F64967">
              <w:rPr>
                <w:color w:val="000000" w:themeColor="text1"/>
                <w:sz w:val="18"/>
                <w:szCs w:val="18"/>
              </w:rPr>
              <w:t>на 01.01.</w:t>
            </w:r>
          </w:p>
          <w:p w:rsidR="00E41918" w:rsidRPr="00F64967" w:rsidRDefault="00E41918" w:rsidP="00933DE7">
            <w:pPr>
              <w:jc w:val="center"/>
              <w:rPr>
                <w:sz w:val="18"/>
                <w:szCs w:val="18"/>
              </w:rPr>
            </w:pPr>
            <w:r w:rsidRPr="00F64967">
              <w:rPr>
                <w:color w:val="000000" w:themeColor="text1"/>
                <w:sz w:val="18"/>
                <w:szCs w:val="18"/>
              </w:rPr>
              <w:t>202</w:t>
            </w:r>
            <w:r>
              <w:rPr>
                <w:color w:val="000000" w:themeColor="text1"/>
                <w:sz w:val="18"/>
                <w:szCs w:val="18"/>
              </w:rPr>
              <w:t>5</w:t>
            </w:r>
          </w:p>
          <w:p w:rsidR="00E41918" w:rsidRPr="00F64967" w:rsidRDefault="00E41918" w:rsidP="00933DE7">
            <w:pPr>
              <w:jc w:val="center"/>
              <w:rPr>
                <w:sz w:val="18"/>
                <w:szCs w:val="18"/>
              </w:rPr>
            </w:pPr>
            <w:r w:rsidRPr="00F64967">
              <w:rPr>
                <w:color w:val="000000" w:themeColor="text1"/>
                <w:sz w:val="18"/>
                <w:szCs w:val="18"/>
              </w:rPr>
              <w:t>плановое</w:t>
            </w:r>
          </w:p>
        </w:tc>
        <w:tc>
          <w:tcPr>
            <w:tcW w:w="993" w:type="dxa"/>
          </w:tcPr>
          <w:p w:rsidR="00E41918" w:rsidRDefault="00E41918" w:rsidP="00933DE7">
            <w:pPr>
              <w:jc w:val="center"/>
              <w:rPr>
                <w:color w:val="000000" w:themeColor="text1"/>
                <w:sz w:val="18"/>
                <w:szCs w:val="18"/>
              </w:rPr>
            </w:pPr>
            <w:r w:rsidRPr="00F64967">
              <w:rPr>
                <w:color w:val="000000" w:themeColor="text1"/>
                <w:sz w:val="18"/>
                <w:szCs w:val="18"/>
              </w:rPr>
              <w:t>на 01.01.</w:t>
            </w:r>
          </w:p>
          <w:p w:rsidR="00E41918" w:rsidRPr="00F64967" w:rsidRDefault="00E41918" w:rsidP="00933DE7">
            <w:pPr>
              <w:jc w:val="center"/>
              <w:rPr>
                <w:sz w:val="18"/>
                <w:szCs w:val="18"/>
              </w:rPr>
            </w:pPr>
            <w:r w:rsidRPr="00F64967">
              <w:rPr>
                <w:color w:val="000000" w:themeColor="text1"/>
                <w:sz w:val="18"/>
                <w:szCs w:val="18"/>
              </w:rPr>
              <w:t>202</w:t>
            </w:r>
            <w:r>
              <w:rPr>
                <w:color w:val="000000" w:themeColor="text1"/>
                <w:sz w:val="18"/>
                <w:szCs w:val="18"/>
              </w:rPr>
              <w:t>5</w:t>
            </w:r>
          </w:p>
          <w:p w:rsidR="00E41918" w:rsidRPr="00F64967" w:rsidRDefault="00E41918" w:rsidP="00933DE7">
            <w:pPr>
              <w:jc w:val="center"/>
              <w:rPr>
                <w:sz w:val="18"/>
                <w:szCs w:val="18"/>
              </w:rPr>
            </w:pPr>
            <w:r w:rsidRPr="00F64967">
              <w:rPr>
                <w:color w:val="000000" w:themeColor="text1"/>
                <w:sz w:val="18"/>
                <w:szCs w:val="18"/>
              </w:rPr>
              <w:t>плановое</w:t>
            </w:r>
          </w:p>
        </w:tc>
      </w:tr>
      <w:tr w:rsidR="00E41918" w:rsidRPr="00F64967" w:rsidTr="00933DE7">
        <w:tc>
          <w:tcPr>
            <w:tcW w:w="9606" w:type="dxa"/>
            <w:gridSpan w:val="8"/>
          </w:tcPr>
          <w:p w:rsidR="00E41918" w:rsidRPr="00F64967" w:rsidRDefault="00E41918" w:rsidP="00933DE7">
            <w:pPr>
              <w:rPr>
                <w:i/>
                <w:color w:val="000000" w:themeColor="text1"/>
              </w:rPr>
            </w:pPr>
            <w:r w:rsidRPr="00F64967">
              <w:rPr>
                <w:bCs/>
                <w:i/>
                <w:color w:val="000000" w:themeColor="text1"/>
              </w:rPr>
              <w:t xml:space="preserve">подпрограмма </w:t>
            </w:r>
            <w:r w:rsidRPr="00F64967">
              <w:rPr>
                <w:i/>
              </w:rPr>
              <w:t>«Переселение граждан из жилищного фонда, признанного непригодным для проживания, и (или) жилищного фонда с высоким уровнем износа» на 2021-2023 годы</w:t>
            </w:r>
          </w:p>
        </w:tc>
      </w:tr>
      <w:tr w:rsidR="00E41918" w:rsidRPr="008F2C5E" w:rsidTr="00933DE7">
        <w:tc>
          <w:tcPr>
            <w:tcW w:w="2660" w:type="dxa"/>
          </w:tcPr>
          <w:p w:rsidR="00E41918" w:rsidRPr="00F64967" w:rsidRDefault="00E41918" w:rsidP="00933DE7">
            <w:pPr>
              <w:rPr>
                <w:color w:val="000000" w:themeColor="text1"/>
              </w:rPr>
            </w:pPr>
            <w:r w:rsidRPr="00F64967">
              <w:t>Число жителей, переселенных в результате реализации региональной адресной программы по переселению граждан из аварийного жилищного</w:t>
            </w:r>
          </w:p>
        </w:tc>
        <w:tc>
          <w:tcPr>
            <w:tcW w:w="1134" w:type="dxa"/>
          </w:tcPr>
          <w:p w:rsidR="00E41918" w:rsidRPr="00F64967" w:rsidRDefault="00E41918" w:rsidP="00933DE7">
            <w:pPr>
              <w:jc w:val="both"/>
              <w:rPr>
                <w:color w:val="000000" w:themeColor="text1"/>
              </w:rPr>
            </w:pPr>
            <w:r w:rsidRPr="00F64967">
              <w:rPr>
                <w:color w:val="000000" w:themeColor="text1"/>
              </w:rPr>
              <w:t>Чел.</w:t>
            </w:r>
          </w:p>
        </w:tc>
        <w:tc>
          <w:tcPr>
            <w:tcW w:w="850" w:type="dxa"/>
          </w:tcPr>
          <w:p w:rsidR="00E41918" w:rsidRPr="00F64967" w:rsidRDefault="00E41918" w:rsidP="00933DE7">
            <w:pPr>
              <w:jc w:val="center"/>
              <w:rPr>
                <w:color w:val="000000" w:themeColor="text1"/>
              </w:rPr>
            </w:pPr>
            <w:r w:rsidRPr="00F64967">
              <w:rPr>
                <w:color w:val="000000" w:themeColor="text1"/>
              </w:rPr>
              <w:t>0,0</w:t>
            </w:r>
          </w:p>
        </w:tc>
        <w:tc>
          <w:tcPr>
            <w:tcW w:w="851" w:type="dxa"/>
          </w:tcPr>
          <w:p w:rsidR="00E41918" w:rsidRPr="00F64967" w:rsidRDefault="00E41918" w:rsidP="00933DE7">
            <w:pPr>
              <w:jc w:val="center"/>
              <w:rPr>
                <w:color w:val="000000" w:themeColor="text1"/>
              </w:rPr>
            </w:pPr>
            <w:r w:rsidRPr="00F64967">
              <w:rPr>
                <w:color w:val="000000" w:themeColor="text1"/>
              </w:rPr>
              <w:t>0,0</w:t>
            </w:r>
          </w:p>
        </w:tc>
        <w:tc>
          <w:tcPr>
            <w:tcW w:w="992" w:type="dxa"/>
          </w:tcPr>
          <w:p w:rsidR="00E41918" w:rsidRPr="00F64967" w:rsidRDefault="00E41918" w:rsidP="00933DE7">
            <w:pPr>
              <w:jc w:val="center"/>
              <w:rPr>
                <w:color w:val="000000" w:themeColor="text1"/>
              </w:rPr>
            </w:pPr>
            <w:r>
              <w:rPr>
                <w:color w:val="000000" w:themeColor="text1"/>
              </w:rPr>
              <w:t>0</w:t>
            </w:r>
          </w:p>
        </w:tc>
        <w:tc>
          <w:tcPr>
            <w:tcW w:w="1134" w:type="dxa"/>
          </w:tcPr>
          <w:p w:rsidR="00E41918" w:rsidRPr="00F64967" w:rsidRDefault="00E41918" w:rsidP="00933DE7">
            <w:pPr>
              <w:jc w:val="center"/>
              <w:rPr>
                <w:color w:val="000000" w:themeColor="text1"/>
              </w:rPr>
            </w:pPr>
            <w:r>
              <w:rPr>
                <w:color w:val="000000" w:themeColor="text1"/>
              </w:rPr>
              <w:t>4</w:t>
            </w:r>
          </w:p>
        </w:tc>
        <w:tc>
          <w:tcPr>
            <w:tcW w:w="992" w:type="dxa"/>
          </w:tcPr>
          <w:p w:rsidR="00E41918" w:rsidRPr="00F64967" w:rsidRDefault="00E41918" w:rsidP="00933DE7">
            <w:pPr>
              <w:jc w:val="center"/>
              <w:rPr>
                <w:color w:val="000000" w:themeColor="text1"/>
              </w:rPr>
            </w:pPr>
            <w:r>
              <w:rPr>
                <w:color w:val="000000" w:themeColor="text1"/>
              </w:rPr>
              <w:t>22</w:t>
            </w:r>
          </w:p>
        </w:tc>
        <w:tc>
          <w:tcPr>
            <w:tcW w:w="993" w:type="dxa"/>
          </w:tcPr>
          <w:p w:rsidR="00E41918" w:rsidRPr="008F2C5E" w:rsidRDefault="00E41918" w:rsidP="00933DE7">
            <w:pPr>
              <w:jc w:val="center"/>
              <w:rPr>
                <w:color w:val="000000" w:themeColor="text1"/>
                <w:sz w:val="24"/>
                <w:szCs w:val="24"/>
              </w:rPr>
            </w:pPr>
            <w:r>
              <w:rPr>
                <w:color w:val="000000" w:themeColor="text1"/>
                <w:sz w:val="24"/>
                <w:szCs w:val="24"/>
              </w:rPr>
              <w:t>17</w:t>
            </w:r>
          </w:p>
        </w:tc>
      </w:tr>
    </w:tbl>
    <w:p w:rsidR="00E41918" w:rsidRDefault="00E41918" w:rsidP="00FB2BEB">
      <w:pPr>
        <w:autoSpaceDE w:val="0"/>
        <w:autoSpaceDN w:val="0"/>
        <w:adjustRightInd w:val="0"/>
        <w:ind w:firstLine="567"/>
        <w:rPr>
          <w:color w:val="000000" w:themeColor="text1"/>
          <w:sz w:val="24"/>
          <w:szCs w:val="24"/>
        </w:rPr>
      </w:pPr>
    </w:p>
    <w:p w:rsidR="00A933FD" w:rsidRDefault="00A933FD" w:rsidP="00FB2BEB">
      <w:pPr>
        <w:autoSpaceDE w:val="0"/>
        <w:autoSpaceDN w:val="0"/>
        <w:adjustRightInd w:val="0"/>
        <w:ind w:firstLine="567"/>
        <w:rPr>
          <w:color w:val="000000" w:themeColor="text1"/>
          <w:sz w:val="24"/>
          <w:szCs w:val="24"/>
        </w:rPr>
      </w:pPr>
    </w:p>
    <w:p w:rsidR="00FB2BEB" w:rsidRPr="000E2D36" w:rsidRDefault="00FB2BEB" w:rsidP="000E2D36">
      <w:pPr>
        <w:pStyle w:val="aff2"/>
        <w:numPr>
          <w:ilvl w:val="0"/>
          <w:numId w:val="10"/>
        </w:numPr>
        <w:jc w:val="center"/>
        <w:rPr>
          <w:color w:val="000000" w:themeColor="text1"/>
          <w:sz w:val="24"/>
          <w:szCs w:val="24"/>
        </w:rPr>
      </w:pPr>
      <w:r w:rsidRPr="000E2D36">
        <w:rPr>
          <w:b/>
          <w:color w:val="000000" w:themeColor="text1"/>
          <w:sz w:val="24"/>
          <w:szCs w:val="24"/>
        </w:rPr>
        <w:t>Задачи и мероприятия подпрограммы</w:t>
      </w:r>
      <w:r w:rsidRPr="000E2D36">
        <w:rPr>
          <w:color w:val="000000" w:themeColor="text1"/>
          <w:sz w:val="24"/>
          <w:szCs w:val="24"/>
        </w:rPr>
        <w:t>:</w:t>
      </w:r>
    </w:p>
    <w:p w:rsidR="000E2D36" w:rsidRPr="000E2D36" w:rsidRDefault="000E2D36" w:rsidP="000E2D36">
      <w:pPr>
        <w:pStyle w:val="aff2"/>
        <w:ind w:left="786"/>
        <w:rPr>
          <w:color w:val="000000" w:themeColor="text1"/>
          <w:sz w:val="24"/>
          <w:szCs w:val="24"/>
        </w:rPr>
      </w:pPr>
    </w:p>
    <w:p w:rsidR="00AD0E89" w:rsidRPr="00E61E7F" w:rsidRDefault="00AD0E89" w:rsidP="00AD0E89">
      <w:pPr>
        <w:rPr>
          <w:sz w:val="24"/>
          <w:szCs w:val="24"/>
        </w:rPr>
      </w:pPr>
      <w:r>
        <w:t>-</w:t>
      </w:r>
      <w:r w:rsidRPr="003609B4">
        <w:t xml:space="preserve"> </w:t>
      </w:r>
      <w:r w:rsidRPr="00E61E7F">
        <w:rPr>
          <w:sz w:val="24"/>
          <w:szCs w:val="24"/>
        </w:rPr>
        <w:t>формирование перечня жилых помещений, признанных непригодными для проживания;</w:t>
      </w:r>
    </w:p>
    <w:p w:rsidR="00FB2BEB" w:rsidRDefault="00AD0E89" w:rsidP="00AD0E89">
      <w:pPr>
        <w:jc w:val="both"/>
        <w:rPr>
          <w:sz w:val="24"/>
          <w:szCs w:val="24"/>
        </w:rPr>
      </w:pPr>
      <w:r w:rsidRPr="00E61E7F">
        <w:rPr>
          <w:sz w:val="24"/>
          <w:szCs w:val="24"/>
        </w:rPr>
        <w:t>-</w:t>
      </w:r>
      <w:r>
        <w:rPr>
          <w:sz w:val="24"/>
          <w:szCs w:val="24"/>
        </w:rPr>
        <w:t xml:space="preserve">обеспечение механизма </w:t>
      </w:r>
      <w:r w:rsidRPr="0076026A">
        <w:rPr>
          <w:sz w:val="24"/>
          <w:szCs w:val="24"/>
        </w:rPr>
        <w:t>переселени</w:t>
      </w:r>
      <w:r>
        <w:rPr>
          <w:sz w:val="24"/>
          <w:szCs w:val="24"/>
        </w:rPr>
        <w:t>я</w:t>
      </w:r>
      <w:r w:rsidRPr="0076026A">
        <w:rPr>
          <w:sz w:val="24"/>
          <w:szCs w:val="24"/>
        </w:rPr>
        <w:t xml:space="preserve"> граждан из  жилищного фонда, признанного непригодным для проживания,  и (или) жилищного фонда с высоким уровнем износа</w:t>
      </w:r>
      <w:r>
        <w:rPr>
          <w:sz w:val="24"/>
          <w:szCs w:val="24"/>
        </w:rPr>
        <w:t>.</w:t>
      </w:r>
    </w:p>
    <w:p w:rsidR="00A933FD" w:rsidRPr="00362AE9" w:rsidRDefault="00A933FD" w:rsidP="00AD0E89">
      <w:pPr>
        <w:jc w:val="both"/>
        <w:rPr>
          <w:sz w:val="24"/>
          <w:szCs w:val="24"/>
        </w:rPr>
      </w:pPr>
    </w:p>
    <w:p w:rsidR="00FB2BEB" w:rsidRPr="000E2D36" w:rsidRDefault="00FB2BEB" w:rsidP="000E2D36">
      <w:pPr>
        <w:pStyle w:val="aff2"/>
        <w:numPr>
          <w:ilvl w:val="0"/>
          <w:numId w:val="10"/>
        </w:numPr>
        <w:autoSpaceDE w:val="0"/>
        <w:autoSpaceDN w:val="0"/>
        <w:adjustRightInd w:val="0"/>
        <w:jc w:val="center"/>
        <w:rPr>
          <w:b/>
          <w:color w:val="000000" w:themeColor="text1"/>
          <w:sz w:val="24"/>
          <w:szCs w:val="24"/>
        </w:rPr>
      </w:pPr>
      <w:r w:rsidRPr="000E2D36">
        <w:rPr>
          <w:b/>
          <w:color w:val="000000" w:themeColor="text1"/>
          <w:sz w:val="24"/>
          <w:szCs w:val="24"/>
        </w:rPr>
        <w:t>Перечень и описание программных мероприятий подпрограммы</w:t>
      </w:r>
    </w:p>
    <w:p w:rsidR="000E2D36" w:rsidRPr="000E2D36" w:rsidRDefault="000E2D36" w:rsidP="000E2D36">
      <w:pPr>
        <w:autoSpaceDE w:val="0"/>
        <w:autoSpaceDN w:val="0"/>
        <w:adjustRightInd w:val="0"/>
        <w:rPr>
          <w:b/>
          <w:color w:val="000000" w:themeColor="text1"/>
          <w:sz w:val="24"/>
          <w:szCs w:val="24"/>
        </w:rPr>
      </w:pPr>
    </w:p>
    <w:tbl>
      <w:tblPr>
        <w:tblW w:w="9999" w:type="dxa"/>
        <w:tblInd w:w="-290" w:type="dxa"/>
        <w:tblLayout w:type="fixed"/>
        <w:tblCellMar>
          <w:left w:w="70" w:type="dxa"/>
          <w:right w:w="70" w:type="dxa"/>
        </w:tblCellMar>
        <w:tblLook w:val="0000" w:firstRow="0" w:lastRow="0" w:firstColumn="0" w:lastColumn="0" w:noHBand="0" w:noVBand="0"/>
      </w:tblPr>
      <w:tblGrid>
        <w:gridCol w:w="502"/>
        <w:gridCol w:w="2268"/>
        <w:gridCol w:w="1134"/>
        <w:gridCol w:w="1134"/>
        <w:gridCol w:w="1418"/>
        <w:gridCol w:w="567"/>
        <w:gridCol w:w="425"/>
        <w:gridCol w:w="567"/>
        <w:gridCol w:w="709"/>
        <w:gridCol w:w="567"/>
        <w:gridCol w:w="708"/>
      </w:tblGrid>
      <w:tr w:rsidR="00FB2BEB" w:rsidRPr="00060B59" w:rsidTr="004132B0">
        <w:trPr>
          <w:cantSplit/>
          <w:trHeight w:val="360"/>
        </w:trPr>
        <w:tc>
          <w:tcPr>
            <w:tcW w:w="502" w:type="dxa"/>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w:t>
            </w:r>
            <w:r w:rsidRPr="00060B59">
              <w:rPr>
                <w:rFonts w:ascii="Times New Roman" w:hAnsi="Times New Roman" w:cs="Times New Roman"/>
                <w:sz w:val="24"/>
                <w:szCs w:val="24"/>
              </w:rPr>
              <w:br/>
              <w:t>п/п</w:t>
            </w:r>
          </w:p>
        </w:tc>
        <w:tc>
          <w:tcPr>
            <w:tcW w:w="2268" w:type="dxa"/>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br/>
              <w:t>Мероприятия</w:t>
            </w:r>
          </w:p>
        </w:tc>
        <w:tc>
          <w:tcPr>
            <w:tcW w:w="1134" w:type="dxa"/>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Сроки </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испол</w:t>
            </w:r>
            <w:proofErr w:type="spellEnd"/>
            <w:r w:rsidRPr="00060B59">
              <w:rPr>
                <w:rFonts w:ascii="Times New Roman" w:hAnsi="Times New Roman" w:cs="Times New Roman"/>
                <w:sz w:val="24"/>
                <w:szCs w:val="24"/>
              </w:rPr>
              <w:t>-</w:t>
            </w:r>
            <w:r w:rsidRPr="00060B59">
              <w:rPr>
                <w:rFonts w:ascii="Times New Roman" w:hAnsi="Times New Roman" w:cs="Times New Roman"/>
                <w:sz w:val="24"/>
                <w:szCs w:val="24"/>
              </w:rPr>
              <w:br/>
              <w:t>нения</w:t>
            </w:r>
          </w:p>
        </w:tc>
        <w:tc>
          <w:tcPr>
            <w:tcW w:w="1134" w:type="dxa"/>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p w:rsidR="00FB2BEB" w:rsidRPr="00060B59" w:rsidRDefault="00FB2BEB" w:rsidP="00FB2BEB">
            <w:pPr>
              <w:pStyle w:val="ConsPlusNormal"/>
              <w:ind w:right="-141"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Исполнитель    </w:t>
            </w:r>
            <w:r w:rsidRPr="00060B59">
              <w:rPr>
                <w:rFonts w:ascii="Times New Roman" w:hAnsi="Times New Roman" w:cs="Times New Roman"/>
                <w:sz w:val="24"/>
                <w:szCs w:val="24"/>
              </w:rPr>
              <w:br/>
            </w:r>
          </w:p>
        </w:tc>
        <w:tc>
          <w:tcPr>
            <w:tcW w:w="1418" w:type="dxa"/>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Источник  </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финансиро</w:t>
            </w:r>
            <w:proofErr w:type="spellEnd"/>
            <w:r w:rsidRPr="00060B59">
              <w:rPr>
                <w:rFonts w:ascii="Times New Roman" w:hAnsi="Times New Roman" w:cs="Times New Roman"/>
                <w:sz w:val="24"/>
                <w:szCs w:val="24"/>
              </w:rPr>
              <w:t>-</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вания</w:t>
            </w:r>
            <w:proofErr w:type="spellEnd"/>
          </w:p>
        </w:tc>
        <w:tc>
          <w:tcPr>
            <w:tcW w:w="3543" w:type="dxa"/>
            <w:gridSpan w:val="6"/>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Объемы финансирования, </w:t>
            </w:r>
            <w:r w:rsidRPr="00060B59">
              <w:rPr>
                <w:rFonts w:ascii="Times New Roman" w:hAnsi="Times New Roman" w:cs="Times New Roman"/>
                <w:sz w:val="24"/>
                <w:szCs w:val="24"/>
              </w:rPr>
              <w:br/>
              <w:t>тыс. руб.</w:t>
            </w:r>
          </w:p>
        </w:tc>
      </w:tr>
      <w:tr w:rsidR="00FB2BEB" w:rsidRPr="00060B59" w:rsidTr="004132B0">
        <w:trPr>
          <w:cantSplit/>
          <w:trHeight w:val="240"/>
        </w:trPr>
        <w:tc>
          <w:tcPr>
            <w:tcW w:w="502" w:type="dxa"/>
            <w:vMerge/>
            <w:tcBorders>
              <w:top w:val="nil"/>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2268" w:type="dxa"/>
            <w:vMerge/>
            <w:tcBorders>
              <w:top w:val="nil"/>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992" w:type="dxa"/>
            <w:gridSpan w:val="2"/>
            <w:vMerge w:val="restart"/>
            <w:tcBorders>
              <w:top w:val="single" w:sz="6" w:space="0" w:color="auto"/>
              <w:left w:val="single" w:sz="6" w:space="0" w:color="auto"/>
              <w:bottom w:val="nil"/>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всего</w:t>
            </w:r>
          </w:p>
        </w:tc>
        <w:tc>
          <w:tcPr>
            <w:tcW w:w="2551" w:type="dxa"/>
            <w:gridSpan w:val="4"/>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в т.ч. по годам</w:t>
            </w:r>
          </w:p>
        </w:tc>
      </w:tr>
      <w:tr w:rsidR="00FB2BEB" w:rsidRPr="00060B59" w:rsidTr="00E41918">
        <w:trPr>
          <w:cantSplit/>
          <w:trHeight w:val="360"/>
        </w:trPr>
        <w:tc>
          <w:tcPr>
            <w:tcW w:w="502" w:type="dxa"/>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992" w:type="dxa"/>
            <w:gridSpan w:val="2"/>
            <w:vMerge/>
            <w:tcBorders>
              <w:top w:val="nil"/>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2021</w:t>
            </w:r>
          </w:p>
        </w:tc>
        <w:tc>
          <w:tcPr>
            <w:tcW w:w="567" w:type="dxa"/>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2022</w:t>
            </w:r>
          </w:p>
        </w:tc>
        <w:tc>
          <w:tcPr>
            <w:tcW w:w="708" w:type="dxa"/>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2023</w:t>
            </w:r>
          </w:p>
        </w:tc>
      </w:tr>
      <w:tr w:rsidR="00FB2BEB" w:rsidRPr="00060B59"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both"/>
              <w:rPr>
                <w:rFonts w:ascii="Times New Roman" w:hAnsi="Times New Roman" w:cs="Times New Roman"/>
                <w:sz w:val="24"/>
                <w:szCs w:val="24"/>
              </w:rPr>
            </w:pPr>
          </w:p>
        </w:tc>
        <w:tc>
          <w:tcPr>
            <w:tcW w:w="9497" w:type="dxa"/>
            <w:gridSpan w:val="10"/>
            <w:tcBorders>
              <w:top w:val="single" w:sz="6" w:space="0" w:color="auto"/>
              <w:left w:val="single" w:sz="6" w:space="0" w:color="auto"/>
              <w:bottom w:val="single" w:sz="6" w:space="0" w:color="auto"/>
              <w:right w:val="single" w:sz="6" w:space="0" w:color="auto"/>
            </w:tcBorders>
          </w:tcPr>
          <w:p w:rsidR="00AD0E89" w:rsidRPr="00665839" w:rsidRDefault="00AD0E89" w:rsidP="00AD0E89">
            <w:pPr>
              <w:rPr>
                <w:sz w:val="24"/>
                <w:szCs w:val="24"/>
              </w:rPr>
            </w:pPr>
            <w:r w:rsidRPr="00E02F0C">
              <w:rPr>
                <w:sz w:val="24"/>
                <w:szCs w:val="24"/>
              </w:rPr>
              <w:t>Цель:</w:t>
            </w:r>
            <w:r>
              <w:rPr>
                <w:sz w:val="24"/>
                <w:szCs w:val="24"/>
              </w:rPr>
              <w:t xml:space="preserve"> 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rsidR="00FB2BEB" w:rsidRPr="00E02F0C" w:rsidRDefault="00FB2BEB" w:rsidP="00FB2BEB">
            <w:pPr>
              <w:pStyle w:val="aff5"/>
              <w:jc w:val="both"/>
              <w:rPr>
                <w:rFonts w:ascii="Times New Roman" w:hAnsi="Times New Roman" w:cs="Times New Roman"/>
              </w:rPr>
            </w:pPr>
          </w:p>
        </w:tc>
      </w:tr>
      <w:tr w:rsidR="00FB2BEB" w:rsidRPr="00060B59"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rsidR="00FB2BEB" w:rsidRPr="00060B59" w:rsidRDefault="00FB2BEB"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1</w:t>
            </w:r>
          </w:p>
        </w:tc>
        <w:tc>
          <w:tcPr>
            <w:tcW w:w="9497" w:type="dxa"/>
            <w:gridSpan w:val="10"/>
            <w:tcBorders>
              <w:top w:val="single" w:sz="6" w:space="0" w:color="auto"/>
              <w:left w:val="single" w:sz="6" w:space="0" w:color="auto"/>
              <w:bottom w:val="single" w:sz="6" w:space="0" w:color="auto"/>
              <w:right w:val="single" w:sz="6" w:space="0" w:color="auto"/>
            </w:tcBorders>
          </w:tcPr>
          <w:p w:rsidR="00FB2BEB" w:rsidRPr="00362AE9" w:rsidRDefault="00AD0E89" w:rsidP="00FB2BEB">
            <w:pPr>
              <w:pStyle w:val="aff5"/>
              <w:jc w:val="both"/>
              <w:rPr>
                <w:rFonts w:ascii="Times New Roman" w:hAnsi="Times New Roman" w:cs="Times New Roman"/>
              </w:rPr>
            </w:pPr>
            <w:r w:rsidRPr="00362AE9">
              <w:rPr>
                <w:rFonts w:ascii="Times New Roman" w:hAnsi="Times New Roman" w:cs="Times New Roman"/>
              </w:rPr>
              <w:t>Задача1</w:t>
            </w:r>
            <w:r>
              <w:rPr>
                <w:rFonts w:ascii="Times New Roman" w:hAnsi="Times New Roman" w:cs="Times New Roman"/>
              </w:rPr>
              <w:t>.</w:t>
            </w:r>
            <w:r w:rsidRPr="00362AE9">
              <w:rPr>
                <w:rFonts w:ascii="Times New Roman" w:hAnsi="Times New Roman" w:cs="Times New Roman"/>
              </w:rPr>
              <w:t xml:space="preserve"> </w:t>
            </w:r>
            <w:r>
              <w:rPr>
                <w:rFonts w:ascii="Times New Roman" w:hAnsi="Times New Roman" w:cs="Times New Roman"/>
              </w:rPr>
              <w:t>Ф</w:t>
            </w:r>
            <w:r w:rsidRPr="00F42C43">
              <w:rPr>
                <w:rFonts w:ascii="Times New Roman" w:hAnsi="Times New Roman" w:cs="Times New Roman"/>
              </w:rPr>
              <w:t>ормирование перечня жилых помещений, признанных непригодными для проживания</w:t>
            </w:r>
          </w:p>
        </w:tc>
      </w:tr>
      <w:tr w:rsidR="00E41918" w:rsidRPr="00060B59" w:rsidTr="00E41918">
        <w:trPr>
          <w:cantSplit/>
          <w:trHeight w:val="240"/>
        </w:trPr>
        <w:tc>
          <w:tcPr>
            <w:tcW w:w="502" w:type="dxa"/>
            <w:vMerge w:val="restart"/>
            <w:tcBorders>
              <w:top w:val="single" w:sz="6" w:space="0" w:color="auto"/>
              <w:left w:val="single" w:sz="6" w:space="0" w:color="auto"/>
              <w:right w:val="single" w:sz="6" w:space="0" w:color="auto"/>
            </w:tcBorders>
          </w:tcPr>
          <w:p w:rsidR="00E41918" w:rsidRPr="00060B59" w:rsidRDefault="00E41918"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1.1</w:t>
            </w:r>
          </w:p>
        </w:tc>
        <w:tc>
          <w:tcPr>
            <w:tcW w:w="2268" w:type="dxa"/>
            <w:vMerge w:val="restart"/>
            <w:tcBorders>
              <w:top w:val="single" w:sz="6" w:space="0" w:color="auto"/>
              <w:left w:val="single" w:sz="6" w:space="0" w:color="auto"/>
              <w:right w:val="single" w:sz="6" w:space="0" w:color="auto"/>
            </w:tcBorders>
          </w:tcPr>
          <w:p w:rsidR="00E41918" w:rsidRPr="00E41918" w:rsidRDefault="00E41918" w:rsidP="00487890">
            <w:pPr>
              <w:pStyle w:val="ConsPlusNormal"/>
              <w:ind w:firstLine="6"/>
              <w:jc w:val="both"/>
              <w:rPr>
                <w:rFonts w:ascii="Times New Roman" w:hAnsi="Times New Roman" w:cs="Times New Roman"/>
              </w:rPr>
            </w:pPr>
            <w:r w:rsidRPr="00E41918">
              <w:rPr>
                <w:rFonts w:ascii="Times New Roman" w:hAnsi="Times New Roman" w:cs="Times New Roman"/>
              </w:rPr>
              <w:t xml:space="preserve">Создание, ведение и актуализация перечня жилых помещений, признанных непригодными для проживания </w:t>
            </w:r>
          </w:p>
        </w:tc>
        <w:tc>
          <w:tcPr>
            <w:tcW w:w="1134" w:type="dxa"/>
            <w:vMerge w:val="restart"/>
            <w:tcBorders>
              <w:top w:val="single" w:sz="6" w:space="0" w:color="auto"/>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2021-2023</w:t>
            </w:r>
          </w:p>
        </w:tc>
        <w:tc>
          <w:tcPr>
            <w:tcW w:w="1134" w:type="dxa"/>
            <w:vMerge w:val="restart"/>
            <w:tcBorders>
              <w:top w:val="single" w:sz="6" w:space="0" w:color="auto"/>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Федеральный бюджет</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AF1EF5">
            <w:pPr>
              <w:jc w:val="center"/>
            </w:pPr>
            <w:r w:rsidRPr="00E41918">
              <w:t>0,0</w:t>
            </w:r>
          </w:p>
        </w:tc>
        <w:tc>
          <w:tcPr>
            <w:tcW w:w="425"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933DE7">
            <w:pPr>
              <w:jc w:val="center"/>
            </w:pPr>
            <w:r w:rsidRPr="00E41918">
              <w:t>0,0</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933DE7">
            <w:pPr>
              <w:jc w:val="center"/>
            </w:pPr>
            <w:r w:rsidRPr="00E41918">
              <w:t>0,0</w:t>
            </w:r>
          </w:p>
        </w:tc>
        <w:tc>
          <w:tcPr>
            <w:tcW w:w="709"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567"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r>
      <w:tr w:rsidR="00E41918" w:rsidRPr="00060B59" w:rsidTr="00E41918">
        <w:trPr>
          <w:cantSplit/>
          <w:trHeight w:val="240"/>
        </w:trPr>
        <w:tc>
          <w:tcPr>
            <w:tcW w:w="502" w:type="dxa"/>
            <w:vMerge/>
            <w:tcBorders>
              <w:left w:val="single" w:sz="6" w:space="0" w:color="auto"/>
              <w:right w:val="single" w:sz="6" w:space="0" w:color="auto"/>
            </w:tcBorders>
          </w:tcPr>
          <w:p w:rsidR="00E41918" w:rsidRPr="00060B59" w:rsidRDefault="00E41918"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Областной бюджет</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AF1EF5">
            <w:pPr>
              <w:jc w:val="center"/>
            </w:pPr>
            <w:r w:rsidRPr="00E41918">
              <w:t>0,0</w:t>
            </w:r>
          </w:p>
        </w:tc>
        <w:tc>
          <w:tcPr>
            <w:tcW w:w="425"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933DE7">
            <w:pPr>
              <w:jc w:val="center"/>
            </w:pPr>
            <w:r w:rsidRPr="00E41918">
              <w:t>0,0</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933DE7">
            <w:pPr>
              <w:jc w:val="center"/>
            </w:pPr>
            <w:r w:rsidRPr="00E41918">
              <w:t>0,0</w:t>
            </w:r>
          </w:p>
        </w:tc>
        <w:tc>
          <w:tcPr>
            <w:tcW w:w="709"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567"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r>
      <w:tr w:rsidR="00E41918" w:rsidRPr="00060B59" w:rsidTr="00E41918">
        <w:trPr>
          <w:cantSplit/>
          <w:trHeight w:val="240"/>
        </w:trPr>
        <w:tc>
          <w:tcPr>
            <w:tcW w:w="502" w:type="dxa"/>
            <w:vMerge/>
            <w:tcBorders>
              <w:left w:val="single" w:sz="6" w:space="0" w:color="auto"/>
              <w:right w:val="single" w:sz="6" w:space="0" w:color="auto"/>
            </w:tcBorders>
          </w:tcPr>
          <w:p w:rsidR="00E41918" w:rsidRPr="00060B59" w:rsidRDefault="00E41918"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Местный бюджет</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AF1EF5">
            <w:pPr>
              <w:jc w:val="center"/>
            </w:pPr>
            <w:r w:rsidRPr="00E41918">
              <w:t>0,0</w:t>
            </w:r>
          </w:p>
        </w:tc>
        <w:tc>
          <w:tcPr>
            <w:tcW w:w="425"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933DE7">
            <w:pPr>
              <w:jc w:val="center"/>
            </w:pPr>
            <w:r w:rsidRPr="00E41918">
              <w:t>0,0</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933DE7">
            <w:pPr>
              <w:jc w:val="center"/>
            </w:pPr>
            <w:r w:rsidRPr="00E41918">
              <w:t>0,0</w:t>
            </w:r>
          </w:p>
        </w:tc>
        <w:tc>
          <w:tcPr>
            <w:tcW w:w="709"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567"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r>
      <w:tr w:rsidR="00E41918" w:rsidRPr="00060B59" w:rsidTr="00E41918">
        <w:trPr>
          <w:cantSplit/>
          <w:trHeight w:val="567"/>
        </w:trPr>
        <w:tc>
          <w:tcPr>
            <w:tcW w:w="502" w:type="dxa"/>
            <w:vMerge/>
            <w:tcBorders>
              <w:left w:val="single" w:sz="6" w:space="0" w:color="auto"/>
              <w:right w:val="single" w:sz="6" w:space="0" w:color="auto"/>
            </w:tcBorders>
          </w:tcPr>
          <w:p w:rsidR="00E41918" w:rsidRPr="00060B59" w:rsidRDefault="00E41918"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134" w:type="dxa"/>
            <w:vMerge/>
            <w:tcBorders>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p>
        </w:tc>
        <w:tc>
          <w:tcPr>
            <w:tcW w:w="1418" w:type="dxa"/>
            <w:tcBorders>
              <w:top w:val="single" w:sz="6" w:space="0" w:color="auto"/>
              <w:left w:val="single" w:sz="6" w:space="0" w:color="auto"/>
              <w:right w:val="single" w:sz="6" w:space="0" w:color="auto"/>
            </w:tcBorders>
          </w:tcPr>
          <w:p w:rsidR="00E41918" w:rsidRPr="00E41918" w:rsidRDefault="00E41918" w:rsidP="00FB2BEB">
            <w:pPr>
              <w:pStyle w:val="ConsPlusNormal"/>
              <w:ind w:firstLine="6"/>
              <w:jc w:val="both"/>
              <w:rPr>
                <w:rFonts w:ascii="Times New Roman" w:hAnsi="Times New Roman" w:cs="Times New Roman"/>
              </w:rPr>
            </w:pPr>
            <w:r w:rsidRPr="00E41918">
              <w:rPr>
                <w:rFonts w:ascii="Times New Roman" w:hAnsi="Times New Roman" w:cs="Times New Roman"/>
              </w:rPr>
              <w:t>Внебюджетные источники</w:t>
            </w:r>
          </w:p>
        </w:tc>
        <w:tc>
          <w:tcPr>
            <w:tcW w:w="567" w:type="dxa"/>
            <w:tcBorders>
              <w:top w:val="single" w:sz="6" w:space="0" w:color="auto"/>
              <w:left w:val="single" w:sz="6" w:space="0" w:color="auto"/>
              <w:right w:val="single" w:sz="4" w:space="0" w:color="auto"/>
            </w:tcBorders>
            <w:vAlign w:val="center"/>
          </w:tcPr>
          <w:p w:rsidR="00E41918" w:rsidRPr="00E41918" w:rsidRDefault="00E41918" w:rsidP="00AF1EF5">
            <w:pPr>
              <w:jc w:val="center"/>
            </w:pPr>
            <w:r w:rsidRPr="00E41918">
              <w:t>0,0</w:t>
            </w:r>
          </w:p>
        </w:tc>
        <w:tc>
          <w:tcPr>
            <w:tcW w:w="425" w:type="dxa"/>
            <w:tcBorders>
              <w:top w:val="single" w:sz="6" w:space="0" w:color="auto"/>
              <w:left w:val="single" w:sz="4" w:space="0" w:color="auto"/>
              <w:right w:val="single" w:sz="6" w:space="0" w:color="auto"/>
            </w:tcBorders>
            <w:vAlign w:val="center"/>
          </w:tcPr>
          <w:p w:rsidR="00E41918" w:rsidRPr="00E41918" w:rsidRDefault="00E41918" w:rsidP="00933DE7">
            <w:pPr>
              <w:jc w:val="center"/>
            </w:pPr>
            <w:r w:rsidRPr="00E41918">
              <w:t>0,0</w:t>
            </w:r>
          </w:p>
        </w:tc>
        <w:tc>
          <w:tcPr>
            <w:tcW w:w="567" w:type="dxa"/>
            <w:tcBorders>
              <w:top w:val="single" w:sz="6" w:space="0" w:color="auto"/>
              <w:left w:val="single" w:sz="6" w:space="0" w:color="auto"/>
              <w:right w:val="single" w:sz="4" w:space="0" w:color="auto"/>
            </w:tcBorders>
            <w:vAlign w:val="center"/>
          </w:tcPr>
          <w:p w:rsidR="00E41918" w:rsidRPr="00E41918" w:rsidRDefault="00E41918" w:rsidP="00933DE7">
            <w:pPr>
              <w:jc w:val="center"/>
            </w:pPr>
            <w:r w:rsidRPr="00E41918">
              <w:t>0,0</w:t>
            </w:r>
          </w:p>
        </w:tc>
        <w:tc>
          <w:tcPr>
            <w:tcW w:w="709" w:type="dxa"/>
            <w:tcBorders>
              <w:top w:val="single" w:sz="6" w:space="0" w:color="auto"/>
              <w:left w:val="single" w:sz="4" w:space="0" w:color="auto"/>
              <w:right w:val="single" w:sz="6" w:space="0" w:color="auto"/>
            </w:tcBorders>
            <w:vAlign w:val="center"/>
          </w:tcPr>
          <w:p w:rsidR="00E41918" w:rsidRPr="00E41918" w:rsidRDefault="00E41918" w:rsidP="00AF1EF5">
            <w:pPr>
              <w:jc w:val="center"/>
            </w:pPr>
            <w:r w:rsidRPr="00E41918">
              <w:t>0,0</w:t>
            </w:r>
          </w:p>
        </w:tc>
        <w:tc>
          <w:tcPr>
            <w:tcW w:w="567" w:type="dxa"/>
            <w:tcBorders>
              <w:top w:val="single" w:sz="6" w:space="0" w:color="auto"/>
              <w:left w:val="single" w:sz="6" w:space="0" w:color="auto"/>
              <w:right w:val="single" w:sz="6" w:space="0" w:color="auto"/>
            </w:tcBorders>
            <w:vAlign w:val="center"/>
          </w:tcPr>
          <w:p w:rsidR="00E41918" w:rsidRPr="00E41918" w:rsidRDefault="00E41918" w:rsidP="00AF1EF5">
            <w:pPr>
              <w:jc w:val="center"/>
            </w:pPr>
            <w:r w:rsidRPr="00E41918">
              <w:t>0,0</w:t>
            </w:r>
          </w:p>
        </w:tc>
        <w:tc>
          <w:tcPr>
            <w:tcW w:w="708" w:type="dxa"/>
            <w:tcBorders>
              <w:top w:val="single" w:sz="6" w:space="0" w:color="auto"/>
              <w:left w:val="single" w:sz="6" w:space="0" w:color="auto"/>
              <w:right w:val="single" w:sz="6" w:space="0" w:color="auto"/>
            </w:tcBorders>
            <w:vAlign w:val="center"/>
          </w:tcPr>
          <w:p w:rsidR="00E41918" w:rsidRPr="00E41918" w:rsidRDefault="00E41918" w:rsidP="00AF1EF5">
            <w:pPr>
              <w:jc w:val="center"/>
            </w:pPr>
            <w:r w:rsidRPr="00E41918">
              <w:t>0,0</w:t>
            </w:r>
          </w:p>
        </w:tc>
      </w:tr>
      <w:tr w:rsidR="00E41918" w:rsidRPr="00060B59" w:rsidTr="000464FC">
        <w:trPr>
          <w:cantSplit/>
          <w:trHeight w:val="360"/>
        </w:trPr>
        <w:tc>
          <w:tcPr>
            <w:tcW w:w="502" w:type="dxa"/>
            <w:vMerge/>
            <w:tcBorders>
              <w:left w:val="single" w:sz="6" w:space="0" w:color="auto"/>
              <w:bottom w:val="single" w:sz="6" w:space="0" w:color="auto"/>
              <w:right w:val="single" w:sz="6" w:space="0" w:color="auto"/>
            </w:tcBorders>
          </w:tcPr>
          <w:p w:rsidR="00E41918" w:rsidRPr="00060B59" w:rsidRDefault="00E41918"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rsidR="00E41918" w:rsidRPr="00E41918" w:rsidRDefault="00E41918" w:rsidP="00E41918">
            <w:pPr>
              <w:pStyle w:val="ConsPlusNormal"/>
              <w:ind w:firstLine="6"/>
              <w:rPr>
                <w:rFonts w:ascii="Times New Roman" w:hAnsi="Times New Roman" w:cs="Times New Roman"/>
              </w:rPr>
            </w:pPr>
            <w:r w:rsidRPr="00E41918">
              <w:rPr>
                <w:rFonts w:ascii="Times New Roman" w:hAnsi="Times New Roman" w:cs="Times New Roman"/>
              </w:rPr>
              <w:t xml:space="preserve">Итого по      </w:t>
            </w:r>
            <w:r>
              <w:rPr>
                <w:rFonts w:ascii="Times New Roman" w:hAnsi="Times New Roman" w:cs="Times New Roman"/>
              </w:rPr>
              <w:t>разделу</w:t>
            </w:r>
            <w:r w:rsidRPr="00E41918">
              <w:rPr>
                <w:rFonts w:ascii="Times New Roman" w:hAnsi="Times New Roman" w:cs="Times New Roman"/>
              </w:rPr>
              <w:b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AF1EF5">
            <w:pPr>
              <w:jc w:val="center"/>
            </w:pPr>
            <w:r w:rsidRPr="00E41918">
              <w:t>0,0</w:t>
            </w:r>
          </w:p>
        </w:tc>
        <w:tc>
          <w:tcPr>
            <w:tcW w:w="425"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933DE7">
            <w:pPr>
              <w:jc w:val="center"/>
            </w:pPr>
            <w:r w:rsidRPr="00E41918">
              <w:t>0,0</w:t>
            </w:r>
          </w:p>
        </w:tc>
        <w:tc>
          <w:tcPr>
            <w:tcW w:w="567" w:type="dxa"/>
            <w:tcBorders>
              <w:top w:val="single" w:sz="6" w:space="0" w:color="auto"/>
              <w:left w:val="single" w:sz="6" w:space="0" w:color="auto"/>
              <w:bottom w:val="single" w:sz="6" w:space="0" w:color="auto"/>
              <w:right w:val="single" w:sz="4" w:space="0" w:color="auto"/>
            </w:tcBorders>
            <w:vAlign w:val="center"/>
          </w:tcPr>
          <w:p w:rsidR="00E41918" w:rsidRPr="00E41918" w:rsidRDefault="00E41918" w:rsidP="00933DE7">
            <w:pPr>
              <w:jc w:val="center"/>
            </w:pPr>
            <w:r w:rsidRPr="00E41918">
              <w:t>0,0</w:t>
            </w:r>
          </w:p>
        </w:tc>
        <w:tc>
          <w:tcPr>
            <w:tcW w:w="709" w:type="dxa"/>
            <w:tcBorders>
              <w:top w:val="single" w:sz="6" w:space="0" w:color="auto"/>
              <w:left w:val="single" w:sz="4"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567"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E41918" w:rsidRDefault="00E41918" w:rsidP="00AF1EF5">
            <w:pPr>
              <w:jc w:val="center"/>
            </w:pPr>
            <w:r w:rsidRPr="00E41918">
              <w:t>0,0</w:t>
            </w:r>
          </w:p>
        </w:tc>
      </w:tr>
    </w:tbl>
    <w:p w:rsidR="00E41918" w:rsidRDefault="00E41918" w:rsidP="00E41918">
      <w:pPr>
        <w:rPr>
          <w:b/>
          <w:bCs/>
          <w:color w:val="000000" w:themeColor="text1"/>
          <w:sz w:val="28"/>
          <w:szCs w:val="28"/>
        </w:rPr>
      </w:pPr>
    </w:p>
    <w:tbl>
      <w:tblPr>
        <w:tblW w:w="9999" w:type="dxa"/>
        <w:tblInd w:w="-290" w:type="dxa"/>
        <w:tblLayout w:type="fixed"/>
        <w:tblCellMar>
          <w:left w:w="70" w:type="dxa"/>
          <w:right w:w="70" w:type="dxa"/>
        </w:tblCellMar>
        <w:tblLook w:val="0000" w:firstRow="0" w:lastRow="0" w:firstColumn="0" w:lastColumn="0" w:noHBand="0" w:noVBand="0"/>
      </w:tblPr>
      <w:tblGrid>
        <w:gridCol w:w="502"/>
        <w:gridCol w:w="2268"/>
        <w:gridCol w:w="709"/>
        <w:gridCol w:w="992"/>
        <w:gridCol w:w="1276"/>
        <w:gridCol w:w="709"/>
        <w:gridCol w:w="708"/>
        <w:gridCol w:w="709"/>
        <w:gridCol w:w="709"/>
        <w:gridCol w:w="709"/>
        <w:gridCol w:w="708"/>
      </w:tblGrid>
      <w:tr w:rsidR="00E41918" w:rsidRPr="00B54F45"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2</w:t>
            </w:r>
          </w:p>
        </w:tc>
        <w:tc>
          <w:tcPr>
            <w:tcW w:w="9497" w:type="dxa"/>
            <w:gridSpan w:val="10"/>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center"/>
              <w:rPr>
                <w:rFonts w:ascii="Times New Roman" w:hAnsi="Times New Roman" w:cs="Times New Roman"/>
              </w:rPr>
            </w:pPr>
            <w:r w:rsidRPr="0031757D">
              <w:rPr>
                <w:rFonts w:ascii="Times New Roman" w:hAnsi="Times New Roman" w:cs="Times New Roman"/>
              </w:rPr>
              <w:t>Задача2. Обеспечение механизма переселения граждан из  жилищного фонда, признанного непригодным для проживания,  и (или) жилищного фонда с высоким уровнем износа</w:t>
            </w:r>
          </w:p>
        </w:tc>
      </w:tr>
      <w:tr w:rsidR="00E41918" w:rsidTr="00933DE7">
        <w:trPr>
          <w:cantSplit/>
          <w:trHeight w:val="240"/>
        </w:trPr>
        <w:tc>
          <w:tcPr>
            <w:tcW w:w="502" w:type="dxa"/>
            <w:vMerge w:val="restart"/>
            <w:tcBorders>
              <w:top w:val="single" w:sz="6" w:space="0" w:color="auto"/>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2.1</w:t>
            </w:r>
          </w:p>
        </w:tc>
        <w:tc>
          <w:tcPr>
            <w:tcW w:w="2268" w:type="dxa"/>
            <w:vMerge w:val="restart"/>
            <w:tcBorders>
              <w:top w:val="single" w:sz="6" w:space="0" w:color="auto"/>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 xml:space="preserve">    Разработка и утверждение нормативной документации в части обеспечения механизма переселения граждан из  жилищного фонда, признанного непригодным для проживания,  и (или) жилищного фонда с высоким уровнем износа</w:t>
            </w:r>
          </w:p>
        </w:tc>
        <w:tc>
          <w:tcPr>
            <w:tcW w:w="709" w:type="dxa"/>
            <w:vMerge w:val="restart"/>
            <w:tcBorders>
              <w:top w:val="single" w:sz="6" w:space="0" w:color="auto"/>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2021-2023</w:t>
            </w:r>
          </w:p>
        </w:tc>
        <w:tc>
          <w:tcPr>
            <w:tcW w:w="992" w:type="dxa"/>
            <w:vMerge w:val="restart"/>
            <w:tcBorders>
              <w:top w:val="single" w:sz="6" w:space="0" w:color="auto"/>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 xml:space="preserve">Администрация </w:t>
            </w:r>
            <w:proofErr w:type="spellStart"/>
            <w:r w:rsidRPr="0031757D">
              <w:rPr>
                <w:rFonts w:ascii="Times New Roman" w:hAnsi="Times New Roman" w:cs="Times New Roman"/>
              </w:rPr>
              <w:t>Ивняковского</w:t>
            </w:r>
            <w:proofErr w:type="spellEnd"/>
            <w:r w:rsidRPr="0031757D">
              <w:rPr>
                <w:rFonts w:ascii="Times New Roman" w:hAnsi="Times New Roman" w:cs="Times New Roman"/>
              </w:rPr>
              <w:t xml:space="preserve"> СП ЯМР ЯО</w:t>
            </w: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Федеральный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240"/>
        </w:trPr>
        <w:tc>
          <w:tcPr>
            <w:tcW w:w="50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Областной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240"/>
        </w:trPr>
        <w:tc>
          <w:tcPr>
            <w:tcW w:w="50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Местный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495"/>
        </w:trPr>
        <w:tc>
          <w:tcPr>
            <w:tcW w:w="502"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Внебюджетные источники</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495"/>
        </w:trPr>
        <w:tc>
          <w:tcPr>
            <w:tcW w:w="502" w:type="dxa"/>
            <w:vMerge w:val="restart"/>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2.2</w:t>
            </w:r>
          </w:p>
        </w:tc>
        <w:tc>
          <w:tcPr>
            <w:tcW w:w="2268" w:type="dxa"/>
            <w:vMerge w:val="restart"/>
            <w:tcBorders>
              <w:left w:val="single" w:sz="6" w:space="0" w:color="auto"/>
              <w:right w:val="single" w:sz="6" w:space="0" w:color="auto"/>
            </w:tcBorders>
          </w:tcPr>
          <w:p w:rsidR="00E41918" w:rsidRPr="0031757D" w:rsidRDefault="00E41918" w:rsidP="00933DE7">
            <w:pPr>
              <w:pStyle w:val="aff5"/>
              <w:jc w:val="both"/>
              <w:rPr>
                <w:sz w:val="20"/>
                <w:szCs w:val="20"/>
              </w:rPr>
            </w:pPr>
            <w:r w:rsidRPr="0031757D">
              <w:rPr>
                <w:rFonts w:ascii="Times New Roman" w:hAnsi="Times New Roman" w:cs="Times New Roman"/>
                <w:sz w:val="20"/>
                <w:szCs w:val="20"/>
              </w:rPr>
              <w:t>Переселение граждан из  жилищного фонда, признанного непригодным для проживания,  и (или) жилищного фонда с высоким уровнем износа</w:t>
            </w:r>
          </w:p>
        </w:tc>
        <w:tc>
          <w:tcPr>
            <w:tcW w:w="709" w:type="dxa"/>
            <w:vMerge w:val="restart"/>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2021-2023</w:t>
            </w:r>
          </w:p>
        </w:tc>
        <w:tc>
          <w:tcPr>
            <w:tcW w:w="992" w:type="dxa"/>
            <w:vMerge w:val="restart"/>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 xml:space="preserve">Администрация </w:t>
            </w:r>
            <w:proofErr w:type="spellStart"/>
            <w:r w:rsidRPr="0031757D">
              <w:rPr>
                <w:rFonts w:ascii="Times New Roman" w:hAnsi="Times New Roman" w:cs="Times New Roman"/>
              </w:rPr>
              <w:t>Ивняковского</w:t>
            </w:r>
            <w:proofErr w:type="spellEnd"/>
            <w:r w:rsidRPr="0031757D">
              <w:rPr>
                <w:rFonts w:ascii="Times New Roman" w:hAnsi="Times New Roman" w:cs="Times New Roman"/>
              </w:rPr>
              <w:t xml:space="preserve"> СП ЯМР ЯО</w:t>
            </w: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Федеральный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495"/>
        </w:trPr>
        <w:tc>
          <w:tcPr>
            <w:tcW w:w="50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Областной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495"/>
        </w:trPr>
        <w:tc>
          <w:tcPr>
            <w:tcW w:w="50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Местный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pPr>
              <w:jc w:val="center"/>
            </w:pPr>
            <w:r w:rsidRPr="0031757D">
              <w:t>300,0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100,0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100,0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pPr>
              <w:jc w:val="center"/>
            </w:pPr>
            <w:r w:rsidRPr="0031757D">
              <w:t>100,0</w:t>
            </w:r>
          </w:p>
        </w:tc>
      </w:tr>
      <w:tr w:rsidR="00E41918" w:rsidTr="00933DE7">
        <w:trPr>
          <w:cantSplit/>
          <w:trHeight w:val="495"/>
        </w:trPr>
        <w:tc>
          <w:tcPr>
            <w:tcW w:w="502"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Внебюджетные источники</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933DE7">
            <w:r w:rsidRPr="0031757D">
              <w:t>0,00</w:t>
            </w:r>
          </w:p>
        </w:tc>
      </w:tr>
      <w:tr w:rsidR="00E41918" w:rsidTr="00933DE7">
        <w:trPr>
          <w:cantSplit/>
          <w:trHeight w:val="495"/>
        </w:trPr>
        <w:tc>
          <w:tcPr>
            <w:tcW w:w="502" w:type="dxa"/>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 xml:space="preserve">Итого по       </w:t>
            </w:r>
            <w:r w:rsidRPr="0031757D">
              <w:rPr>
                <w:rFonts w:ascii="Times New Roman" w:hAnsi="Times New Roman" w:cs="Times New Roman"/>
              </w:rPr>
              <w:br/>
              <w:t xml:space="preserve">разделу        </w:t>
            </w:r>
          </w:p>
        </w:tc>
        <w:tc>
          <w:tcPr>
            <w:tcW w:w="709" w:type="dxa"/>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p w:rsidR="00E41918" w:rsidRPr="0031757D" w:rsidRDefault="00E41918" w:rsidP="00933DE7">
            <w:pPr>
              <w:pStyle w:val="ConsPlusNormal"/>
              <w:ind w:firstLine="6"/>
              <w:jc w:val="both"/>
              <w:rPr>
                <w:rFonts w:ascii="Times New Roman" w:hAnsi="Times New Roman" w:cs="Times New Roman"/>
              </w:rPr>
            </w:pPr>
          </w:p>
          <w:p w:rsidR="00E41918" w:rsidRPr="0031757D" w:rsidRDefault="00E41918" w:rsidP="00933DE7">
            <w:pPr>
              <w:pStyle w:val="ConsPlusNormal"/>
              <w:ind w:firstLine="6"/>
              <w:jc w:val="both"/>
              <w:rPr>
                <w:rFonts w:ascii="Times New Roman" w:hAnsi="Times New Roman" w:cs="Times New Roman"/>
              </w:rPr>
            </w:pPr>
          </w:p>
        </w:tc>
        <w:tc>
          <w:tcPr>
            <w:tcW w:w="992" w:type="dxa"/>
            <w:tcBorders>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300,00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r>
      <w:tr w:rsidR="00E41918"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 xml:space="preserve">Итого по       </w:t>
            </w:r>
            <w:r w:rsidRPr="0031757D">
              <w:rPr>
                <w:rFonts w:ascii="Times New Roman" w:hAnsi="Times New Roman" w:cs="Times New Roman"/>
              </w:rPr>
              <w:br/>
              <w:t xml:space="preserve">разделу        </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300,00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pPr>
            <w:r w:rsidRPr="0031757D">
              <w:t>100,00</w:t>
            </w:r>
          </w:p>
        </w:tc>
      </w:tr>
      <w:tr w:rsidR="00E41918" w:rsidRPr="0001137C"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5245" w:type="dxa"/>
            <w:gridSpan w:val="4"/>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b/>
              </w:rPr>
              <w:t>ИТОГО по программе в том числе:</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300,00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0,00</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100,</w:t>
            </w:r>
            <w:r w:rsidR="0031757D">
              <w:rPr>
                <w:b/>
                <w:sz w:val="18"/>
                <w:szCs w:val="18"/>
              </w:rPr>
              <w:t>00</w:t>
            </w:r>
          </w:p>
          <w:p w:rsidR="00E41918" w:rsidRPr="0031757D" w:rsidRDefault="00E41918" w:rsidP="0031757D">
            <w:pPr>
              <w:jc w:val="center"/>
              <w:rPr>
                <w:b/>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100,00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b/>
                <w:sz w:val="18"/>
                <w:szCs w:val="18"/>
              </w:rPr>
            </w:pPr>
            <w:r w:rsidRPr="0031757D">
              <w:rPr>
                <w:b/>
                <w:sz w:val="18"/>
                <w:szCs w:val="18"/>
              </w:rPr>
              <w:t>100,00</w:t>
            </w:r>
          </w:p>
        </w:tc>
      </w:tr>
      <w:tr w:rsidR="00E41918"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5245" w:type="dxa"/>
            <w:gridSpan w:val="4"/>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Федеральный бюджет</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r>
      <w:tr w:rsidR="00E41918"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5245" w:type="dxa"/>
            <w:gridSpan w:val="4"/>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b/>
              </w:rPr>
            </w:pPr>
            <w:r w:rsidRPr="0031757D">
              <w:rPr>
                <w:rFonts w:ascii="Times New Roman" w:hAnsi="Times New Roman" w:cs="Times New Roman"/>
              </w:rPr>
              <w:t>Областной бюджет</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r>
      <w:tr w:rsidR="00E41918"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5245" w:type="dxa"/>
            <w:gridSpan w:val="4"/>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Местный бюджет</w:t>
            </w:r>
          </w:p>
        </w:tc>
        <w:tc>
          <w:tcPr>
            <w:tcW w:w="709"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sz w:val="18"/>
                <w:szCs w:val="18"/>
              </w:rPr>
            </w:pPr>
            <w:r w:rsidRPr="0031757D">
              <w:rPr>
                <w:sz w:val="18"/>
                <w:szCs w:val="18"/>
              </w:rPr>
              <w:t>300,0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100,0</w:t>
            </w:r>
          </w:p>
        </w:tc>
        <w:tc>
          <w:tcPr>
            <w:tcW w:w="708" w:type="dxa"/>
            <w:tcBorders>
              <w:top w:val="single" w:sz="6" w:space="0" w:color="auto"/>
              <w:left w:val="single" w:sz="6" w:space="0" w:color="auto"/>
              <w:bottom w:val="single" w:sz="6" w:space="0" w:color="auto"/>
              <w:right w:val="single" w:sz="6" w:space="0" w:color="auto"/>
            </w:tcBorders>
            <w:vAlign w:val="center"/>
          </w:tcPr>
          <w:p w:rsidR="00E41918" w:rsidRPr="0031757D" w:rsidRDefault="00E41918" w:rsidP="0031757D">
            <w:pPr>
              <w:jc w:val="center"/>
              <w:rPr>
                <w:sz w:val="18"/>
                <w:szCs w:val="18"/>
              </w:rPr>
            </w:pPr>
            <w:r w:rsidRPr="0031757D">
              <w:rPr>
                <w:sz w:val="18"/>
                <w:szCs w:val="18"/>
              </w:rPr>
              <w:t>100,0</w:t>
            </w:r>
          </w:p>
        </w:tc>
      </w:tr>
      <w:tr w:rsidR="00E41918" w:rsidTr="00933DE7">
        <w:trPr>
          <w:cantSplit/>
          <w:trHeight w:val="240"/>
        </w:trPr>
        <w:tc>
          <w:tcPr>
            <w:tcW w:w="502" w:type="dxa"/>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p>
        </w:tc>
        <w:tc>
          <w:tcPr>
            <w:tcW w:w="5245" w:type="dxa"/>
            <w:gridSpan w:val="4"/>
            <w:tcBorders>
              <w:top w:val="single" w:sz="6" w:space="0" w:color="auto"/>
              <w:left w:val="single" w:sz="6" w:space="0" w:color="auto"/>
              <w:bottom w:val="single" w:sz="6" w:space="0" w:color="auto"/>
              <w:right w:val="single" w:sz="6" w:space="0" w:color="auto"/>
            </w:tcBorders>
          </w:tcPr>
          <w:p w:rsidR="00E41918" w:rsidRPr="0031757D" w:rsidRDefault="00E41918" w:rsidP="00933DE7">
            <w:pPr>
              <w:pStyle w:val="ConsPlusNormal"/>
              <w:ind w:firstLine="6"/>
              <w:jc w:val="both"/>
              <w:rPr>
                <w:rFonts w:ascii="Times New Roman" w:hAnsi="Times New Roman" w:cs="Times New Roman"/>
              </w:rPr>
            </w:pPr>
            <w:r w:rsidRPr="0031757D">
              <w:rPr>
                <w:rFonts w:ascii="Times New Roman" w:hAnsi="Times New Roman" w:cs="Times New Roman"/>
              </w:rPr>
              <w:t>Внебюджетные источники</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9"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c>
          <w:tcPr>
            <w:tcW w:w="708" w:type="dxa"/>
            <w:tcBorders>
              <w:top w:val="single" w:sz="6" w:space="0" w:color="auto"/>
              <w:left w:val="single" w:sz="6" w:space="0" w:color="auto"/>
              <w:bottom w:val="single" w:sz="6" w:space="0" w:color="auto"/>
              <w:right w:val="single" w:sz="6" w:space="0" w:color="auto"/>
            </w:tcBorders>
          </w:tcPr>
          <w:p w:rsidR="00E41918" w:rsidRPr="0031757D" w:rsidRDefault="00E41918" w:rsidP="0031757D">
            <w:pPr>
              <w:jc w:val="center"/>
              <w:rPr>
                <w:sz w:val="18"/>
                <w:szCs w:val="18"/>
              </w:rPr>
            </w:pPr>
            <w:r w:rsidRPr="0031757D">
              <w:rPr>
                <w:sz w:val="18"/>
                <w:szCs w:val="18"/>
              </w:rPr>
              <w:t>0,00</w:t>
            </w:r>
          </w:p>
        </w:tc>
      </w:tr>
    </w:tbl>
    <w:p w:rsidR="00E41918" w:rsidRDefault="00E41918" w:rsidP="00E41918">
      <w:pPr>
        <w:rPr>
          <w:sz w:val="24"/>
          <w:szCs w:val="24"/>
        </w:rPr>
      </w:pPr>
      <w:r w:rsidRPr="00C00C54">
        <w:rPr>
          <w:b/>
          <w:bCs/>
          <w:color w:val="000000" w:themeColor="text1"/>
          <w:sz w:val="28"/>
          <w:szCs w:val="28"/>
        </w:rPr>
        <w:t>*</w:t>
      </w:r>
      <w:r w:rsidRPr="008F5B9C">
        <w:rPr>
          <w:bCs/>
          <w:color w:val="000000" w:themeColor="text1"/>
          <w:sz w:val="24"/>
          <w:szCs w:val="24"/>
        </w:rPr>
        <w:t>расселяемый</w:t>
      </w:r>
      <w:r w:rsidRPr="008F5B9C">
        <w:rPr>
          <w:sz w:val="24"/>
          <w:szCs w:val="24"/>
        </w:rPr>
        <w:t xml:space="preserve"> </w:t>
      </w:r>
      <w:r w:rsidRPr="00F42C43">
        <w:rPr>
          <w:sz w:val="24"/>
          <w:szCs w:val="24"/>
        </w:rPr>
        <w:t>жилищн</w:t>
      </w:r>
      <w:r>
        <w:rPr>
          <w:sz w:val="24"/>
          <w:szCs w:val="24"/>
        </w:rPr>
        <w:t>ый</w:t>
      </w:r>
      <w:r w:rsidRPr="00F42C43">
        <w:rPr>
          <w:sz w:val="24"/>
          <w:szCs w:val="24"/>
        </w:rPr>
        <w:t xml:space="preserve"> фонд, признанн</w:t>
      </w:r>
      <w:r>
        <w:rPr>
          <w:sz w:val="24"/>
          <w:szCs w:val="24"/>
        </w:rPr>
        <w:t xml:space="preserve">ый аварийным  и подлежащим </w:t>
      </w:r>
      <w:r w:rsidRPr="008F5B9C">
        <w:rPr>
          <w:sz w:val="24"/>
          <w:szCs w:val="24"/>
        </w:rPr>
        <w:t xml:space="preserve">сносу </w:t>
      </w:r>
    </w:p>
    <w:tbl>
      <w:tblPr>
        <w:tblStyle w:val="af5"/>
        <w:tblW w:w="9923" w:type="dxa"/>
        <w:tblInd w:w="-176" w:type="dxa"/>
        <w:tblLayout w:type="fixed"/>
        <w:tblLook w:val="04A0" w:firstRow="1" w:lastRow="0" w:firstColumn="1" w:lastColumn="0" w:noHBand="0" w:noVBand="1"/>
      </w:tblPr>
      <w:tblGrid>
        <w:gridCol w:w="540"/>
        <w:gridCol w:w="1871"/>
        <w:gridCol w:w="1417"/>
        <w:gridCol w:w="1418"/>
        <w:gridCol w:w="992"/>
        <w:gridCol w:w="1276"/>
        <w:gridCol w:w="1417"/>
        <w:gridCol w:w="992"/>
      </w:tblGrid>
      <w:tr w:rsidR="00E41918" w:rsidRPr="001F2AB7" w:rsidTr="00933DE7">
        <w:tc>
          <w:tcPr>
            <w:tcW w:w="540" w:type="dxa"/>
            <w:vAlign w:val="center"/>
          </w:tcPr>
          <w:p w:rsidR="00E41918" w:rsidRPr="00C74B3F" w:rsidRDefault="00E41918" w:rsidP="00933DE7">
            <w:pPr>
              <w:jc w:val="center"/>
              <w:rPr>
                <w:color w:val="000000"/>
                <w:sz w:val="24"/>
                <w:szCs w:val="24"/>
              </w:rPr>
            </w:pPr>
            <w:r w:rsidRPr="00C74B3F">
              <w:rPr>
                <w:color w:val="000000"/>
                <w:sz w:val="24"/>
                <w:szCs w:val="24"/>
              </w:rPr>
              <w:t>№ п/п</w:t>
            </w:r>
          </w:p>
        </w:tc>
        <w:tc>
          <w:tcPr>
            <w:tcW w:w="1871" w:type="dxa"/>
            <w:vAlign w:val="center"/>
          </w:tcPr>
          <w:p w:rsidR="00E41918" w:rsidRPr="001F2AB7" w:rsidRDefault="00E41918" w:rsidP="00933DE7">
            <w:pPr>
              <w:jc w:val="center"/>
              <w:rPr>
                <w:b/>
                <w:bCs/>
                <w:color w:val="000000" w:themeColor="text1"/>
                <w:sz w:val="22"/>
                <w:szCs w:val="22"/>
              </w:rPr>
            </w:pPr>
            <w:r w:rsidRPr="001F2AB7">
              <w:rPr>
                <w:color w:val="000000"/>
                <w:sz w:val="22"/>
                <w:szCs w:val="22"/>
              </w:rPr>
              <w:t>Адрес дома</w:t>
            </w:r>
          </w:p>
        </w:tc>
        <w:tc>
          <w:tcPr>
            <w:tcW w:w="1417" w:type="dxa"/>
            <w:vAlign w:val="center"/>
          </w:tcPr>
          <w:p w:rsidR="00E41918" w:rsidRPr="001F2AB7" w:rsidRDefault="00E41918" w:rsidP="00933DE7">
            <w:pPr>
              <w:jc w:val="center"/>
              <w:rPr>
                <w:b/>
                <w:bCs/>
                <w:color w:val="000000" w:themeColor="text1"/>
              </w:rPr>
            </w:pPr>
            <w:r w:rsidRPr="001F2AB7">
              <w:rPr>
                <w:color w:val="000000"/>
              </w:rPr>
              <w:t>Общая площадь жилых помещений (кв.м.)</w:t>
            </w:r>
          </w:p>
        </w:tc>
        <w:tc>
          <w:tcPr>
            <w:tcW w:w="1418" w:type="dxa"/>
            <w:vAlign w:val="center"/>
          </w:tcPr>
          <w:p w:rsidR="00E41918" w:rsidRPr="001F2AB7" w:rsidRDefault="00E41918" w:rsidP="00933DE7">
            <w:pPr>
              <w:jc w:val="center"/>
              <w:rPr>
                <w:color w:val="000000"/>
              </w:rPr>
            </w:pPr>
            <w:r w:rsidRPr="001F2AB7">
              <w:rPr>
                <w:color w:val="000000"/>
              </w:rPr>
              <w:t>Реквизиты документа о придании статуса дому</w:t>
            </w:r>
          </w:p>
          <w:p w:rsidR="00E41918" w:rsidRPr="001F2AB7" w:rsidRDefault="00E41918" w:rsidP="00933DE7">
            <w:pPr>
              <w:jc w:val="center"/>
              <w:rPr>
                <w:b/>
                <w:bCs/>
                <w:color w:val="000000" w:themeColor="text1"/>
              </w:rPr>
            </w:pPr>
            <w:r w:rsidRPr="001F2AB7">
              <w:rPr>
                <w:color w:val="000000"/>
              </w:rPr>
              <w:t>(помещению</w:t>
            </w:r>
          </w:p>
        </w:tc>
        <w:tc>
          <w:tcPr>
            <w:tcW w:w="992" w:type="dxa"/>
            <w:vAlign w:val="center"/>
          </w:tcPr>
          <w:p w:rsidR="00E41918" w:rsidRPr="001F2AB7" w:rsidRDefault="00E41918" w:rsidP="00933DE7">
            <w:pPr>
              <w:jc w:val="center"/>
              <w:rPr>
                <w:b/>
                <w:bCs/>
                <w:color w:val="000000" w:themeColor="text1"/>
              </w:rPr>
            </w:pPr>
            <w:r w:rsidRPr="001F2AB7">
              <w:rPr>
                <w:color w:val="000000"/>
              </w:rPr>
              <w:t>Кол-во зарегистрированных жителей</w:t>
            </w:r>
          </w:p>
        </w:tc>
        <w:tc>
          <w:tcPr>
            <w:tcW w:w="1276" w:type="dxa"/>
            <w:vAlign w:val="center"/>
          </w:tcPr>
          <w:p w:rsidR="00E41918" w:rsidRPr="001F2AB7" w:rsidRDefault="00E41918" w:rsidP="00933DE7">
            <w:pPr>
              <w:jc w:val="center"/>
              <w:rPr>
                <w:color w:val="000000"/>
              </w:rPr>
            </w:pPr>
            <w:r w:rsidRPr="001F2AB7">
              <w:rPr>
                <w:color w:val="000000"/>
              </w:rPr>
              <w:t>Кол-во жилых помещений</w:t>
            </w:r>
          </w:p>
          <w:p w:rsidR="00E41918" w:rsidRPr="001F2AB7" w:rsidRDefault="00E41918" w:rsidP="00933DE7">
            <w:pPr>
              <w:jc w:val="center"/>
              <w:rPr>
                <w:b/>
                <w:bCs/>
                <w:color w:val="000000" w:themeColor="text1"/>
              </w:rPr>
            </w:pPr>
            <w:r w:rsidRPr="001F2AB7">
              <w:rPr>
                <w:color w:val="000000"/>
              </w:rPr>
              <w:t xml:space="preserve">в т.ч. </w:t>
            </w:r>
            <w:proofErr w:type="spellStart"/>
            <w:r w:rsidRPr="001F2AB7">
              <w:rPr>
                <w:color w:val="000000"/>
              </w:rPr>
              <w:t>приватиз</w:t>
            </w:r>
            <w:proofErr w:type="spellEnd"/>
            <w:r w:rsidRPr="001F2AB7">
              <w:rPr>
                <w:color w:val="000000"/>
              </w:rPr>
              <w:t>-х</w:t>
            </w:r>
          </w:p>
        </w:tc>
        <w:tc>
          <w:tcPr>
            <w:tcW w:w="1417" w:type="dxa"/>
            <w:vAlign w:val="center"/>
          </w:tcPr>
          <w:p w:rsidR="00E41918" w:rsidRPr="001F2AB7" w:rsidRDefault="00E41918" w:rsidP="00933DE7">
            <w:pPr>
              <w:jc w:val="center"/>
              <w:rPr>
                <w:b/>
                <w:bCs/>
                <w:color w:val="000000" w:themeColor="text1"/>
              </w:rPr>
            </w:pPr>
            <w:r w:rsidRPr="001F2AB7">
              <w:rPr>
                <w:color w:val="000000"/>
              </w:rPr>
              <w:t>Площадь жилых помещений, подлежащих расселению</w:t>
            </w:r>
          </w:p>
        </w:tc>
        <w:tc>
          <w:tcPr>
            <w:tcW w:w="992" w:type="dxa"/>
            <w:vAlign w:val="center"/>
          </w:tcPr>
          <w:p w:rsidR="00E41918" w:rsidRPr="001F2AB7" w:rsidRDefault="00E41918" w:rsidP="00933DE7">
            <w:pPr>
              <w:jc w:val="center"/>
              <w:rPr>
                <w:b/>
                <w:bCs/>
                <w:color w:val="000000" w:themeColor="text1"/>
              </w:rPr>
            </w:pPr>
            <w:r w:rsidRPr="001F2AB7">
              <w:rPr>
                <w:color w:val="000000"/>
              </w:rPr>
              <w:t>Примечание</w:t>
            </w:r>
          </w:p>
        </w:tc>
      </w:tr>
      <w:tr w:rsidR="00E41918" w:rsidTr="00933DE7">
        <w:tc>
          <w:tcPr>
            <w:tcW w:w="540"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1</w:t>
            </w:r>
          </w:p>
        </w:tc>
        <w:tc>
          <w:tcPr>
            <w:tcW w:w="1871"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2</w:t>
            </w:r>
          </w:p>
        </w:tc>
        <w:tc>
          <w:tcPr>
            <w:tcW w:w="1417"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3</w:t>
            </w:r>
          </w:p>
        </w:tc>
        <w:tc>
          <w:tcPr>
            <w:tcW w:w="1418"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4</w:t>
            </w:r>
          </w:p>
        </w:tc>
        <w:tc>
          <w:tcPr>
            <w:tcW w:w="992"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5</w:t>
            </w:r>
          </w:p>
        </w:tc>
        <w:tc>
          <w:tcPr>
            <w:tcW w:w="1276"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6</w:t>
            </w:r>
          </w:p>
        </w:tc>
        <w:tc>
          <w:tcPr>
            <w:tcW w:w="1417"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7</w:t>
            </w:r>
          </w:p>
        </w:tc>
        <w:tc>
          <w:tcPr>
            <w:tcW w:w="992" w:type="dxa"/>
            <w:vAlign w:val="center"/>
          </w:tcPr>
          <w:p w:rsidR="00E41918" w:rsidRPr="001F2AB7" w:rsidRDefault="00E41918" w:rsidP="00933DE7">
            <w:pPr>
              <w:jc w:val="center"/>
              <w:rPr>
                <w:bCs/>
                <w:color w:val="000000" w:themeColor="text1"/>
                <w:sz w:val="24"/>
                <w:szCs w:val="24"/>
              </w:rPr>
            </w:pPr>
            <w:r w:rsidRPr="001F2AB7">
              <w:rPr>
                <w:bCs/>
                <w:color w:val="000000" w:themeColor="text1"/>
                <w:sz w:val="24"/>
                <w:szCs w:val="24"/>
              </w:rPr>
              <w:t>8</w:t>
            </w:r>
          </w:p>
        </w:tc>
      </w:tr>
      <w:tr w:rsidR="00E41918" w:rsidRPr="001F2AB7" w:rsidTr="00933DE7">
        <w:tc>
          <w:tcPr>
            <w:tcW w:w="540"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1.</w:t>
            </w:r>
          </w:p>
        </w:tc>
        <w:tc>
          <w:tcPr>
            <w:tcW w:w="1871" w:type="dxa"/>
            <w:vAlign w:val="center"/>
          </w:tcPr>
          <w:p w:rsidR="00E41918" w:rsidRPr="003B63BB" w:rsidRDefault="00E41918" w:rsidP="00933DE7">
            <w:pPr>
              <w:jc w:val="center"/>
              <w:rPr>
                <w:color w:val="000000"/>
                <w:sz w:val="22"/>
                <w:szCs w:val="22"/>
              </w:rPr>
            </w:pPr>
            <w:r w:rsidRPr="003B63BB">
              <w:rPr>
                <w:color w:val="000000"/>
                <w:sz w:val="22"/>
                <w:szCs w:val="22"/>
              </w:rPr>
              <w:t>с. Спасское, д. 2</w:t>
            </w:r>
          </w:p>
        </w:tc>
        <w:tc>
          <w:tcPr>
            <w:tcW w:w="1417"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64,3</w:t>
            </w:r>
          </w:p>
        </w:tc>
        <w:tc>
          <w:tcPr>
            <w:tcW w:w="1418"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Пост. АИСП от 04.02.2016 № 54</w:t>
            </w:r>
          </w:p>
        </w:tc>
        <w:tc>
          <w:tcPr>
            <w:tcW w:w="992"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4</w:t>
            </w:r>
          </w:p>
        </w:tc>
        <w:tc>
          <w:tcPr>
            <w:tcW w:w="1276"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3</w:t>
            </w:r>
          </w:p>
        </w:tc>
        <w:tc>
          <w:tcPr>
            <w:tcW w:w="1417"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64,3</w:t>
            </w:r>
          </w:p>
        </w:tc>
        <w:tc>
          <w:tcPr>
            <w:tcW w:w="992"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Аварийный и подлежащий сносу</w:t>
            </w:r>
          </w:p>
        </w:tc>
      </w:tr>
      <w:tr w:rsidR="00E41918" w:rsidRPr="001F2AB7" w:rsidTr="00933DE7">
        <w:tc>
          <w:tcPr>
            <w:tcW w:w="540"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2.</w:t>
            </w:r>
          </w:p>
        </w:tc>
        <w:tc>
          <w:tcPr>
            <w:tcW w:w="1871" w:type="dxa"/>
            <w:vAlign w:val="center"/>
          </w:tcPr>
          <w:p w:rsidR="00E41918" w:rsidRPr="003B63BB" w:rsidRDefault="00E41918" w:rsidP="00933DE7">
            <w:pPr>
              <w:jc w:val="center"/>
              <w:rPr>
                <w:bCs/>
                <w:color w:val="000000" w:themeColor="text1"/>
                <w:sz w:val="22"/>
                <w:szCs w:val="22"/>
              </w:rPr>
            </w:pPr>
            <w:proofErr w:type="spellStart"/>
            <w:r w:rsidRPr="003B63BB">
              <w:rPr>
                <w:color w:val="000000"/>
                <w:sz w:val="22"/>
                <w:szCs w:val="22"/>
              </w:rPr>
              <w:t>д.Чурилково</w:t>
            </w:r>
            <w:proofErr w:type="spellEnd"/>
            <w:r w:rsidRPr="003B63BB">
              <w:rPr>
                <w:color w:val="000000"/>
                <w:sz w:val="22"/>
                <w:szCs w:val="22"/>
              </w:rPr>
              <w:t xml:space="preserve">, </w:t>
            </w:r>
            <w:proofErr w:type="spellStart"/>
            <w:r w:rsidRPr="003B63BB">
              <w:rPr>
                <w:color w:val="000000"/>
                <w:sz w:val="22"/>
                <w:szCs w:val="22"/>
              </w:rPr>
              <w:t>ул.Огородная</w:t>
            </w:r>
            <w:proofErr w:type="spellEnd"/>
            <w:r w:rsidRPr="003B63BB">
              <w:rPr>
                <w:color w:val="000000"/>
                <w:sz w:val="22"/>
                <w:szCs w:val="22"/>
              </w:rPr>
              <w:t>, д.№8</w:t>
            </w:r>
          </w:p>
        </w:tc>
        <w:tc>
          <w:tcPr>
            <w:tcW w:w="1417"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102,0</w:t>
            </w:r>
          </w:p>
        </w:tc>
        <w:tc>
          <w:tcPr>
            <w:tcW w:w="1418"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 xml:space="preserve">Пост. Администрации </w:t>
            </w:r>
            <w:proofErr w:type="spellStart"/>
            <w:r w:rsidRPr="003B63BB">
              <w:rPr>
                <w:color w:val="000000"/>
                <w:sz w:val="22"/>
                <w:szCs w:val="22"/>
              </w:rPr>
              <w:t>Ивняковского</w:t>
            </w:r>
            <w:proofErr w:type="spellEnd"/>
            <w:r w:rsidRPr="003B63BB">
              <w:rPr>
                <w:color w:val="000000"/>
                <w:sz w:val="22"/>
                <w:szCs w:val="22"/>
              </w:rPr>
              <w:t xml:space="preserve"> СП от 05.06.2019г. №138</w:t>
            </w:r>
          </w:p>
        </w:tc>
        <w:tc>
          <w:tcPr>
            <w:tcW w:w="992"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22</w:t>
            </w:r>
          </w:p>
        </w:tc>
        <w:tc>
          <w:tcPr>
            <w:tcW w:w="1276"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5</w:t>
            </w:r>
          </w:p>
        </w:tc>
        <w:tc>
          <w:tcPr>
            <w:tcW w:w="1417"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102,0</w:t>
            </w:r>
          </w:p>
        </w:tc>
        <w:tc>
          <w:tcPr>
            <w:tcW w:w="992"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Аварийный и подлежащий сносу</w:t>
            </w:r>
          </w:p>
        </w:tc>
      </w:tr>
      <w:tr w:rsidR="00E41918" w:rsidRPr="001F2AB7" w:rsidTr="00933DE7">
        <w:tc>
          <w:tcPr>
            <w:tcW w:w="540"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3</w:t>
            </w:r>
          </w:p>
        </w:tc>
        <w:tc>
          <w:tcPr>
            <w:tcW w:w="1871" w:type="dxa"/>
            <w:vAlign w:val="center"/>
          </w:tcPr>
          <w:p w:rsidR="00E41918" w:rsidRPr="003B63BB" w:rsidRDefault="00E41918" w:rsidP="00933DE7">
            <w:pPr>
              <w:rPr>
                <w:color w:val="000000"/>
                <w:sz w:val="22"/>
                <w:szCs w:val="22"/>
              </w:rPr>
            </w:pPr>
            <w:r w:rsidRPr="003B63BB">
              <w:rPr>
                <w:color w:val="000000"/>
                <w:sz w:val="22"/>
                <w:szCs w:val="22"/>
              </w:rPr>
              <w:t xml:space="preserve">с. </w:t>
            </w:r>
            <w:proofErr w:type="spellStart"/>
            <w:r w:rsidRPr="003B63BB">
              <w:rPr>
                <w:color w:val="000000"/>
                <w:sz w:val="22"/>
                <w:szCs w:val="22"/>
              </w:rPr>
              <w:t>Сарафоново</w:t>
            </w:r>
            <w:proofErr w:type="spellEnd"/>
            <w:r w:rsidRPr="003B63BB">
              <w:rPr>
                <w:color w:val="000000"/>
                <w:sz w:val="22"/>
                <w:szCs w:val="22"/>
              </w:rPr>
              <w:t>, д.18</w:t>
            </w:r>
          </w:p>
        </w:tc>
        <w:tc>
          <w:tcPr>
            <w:tcW w:w="1417" w:type="dxa"/>
            <w:vAlign w:val="center"/>
          </w:tcPr>
          <w:p w:rsidR="00E41918" w:rsidRPr="003B63BB" w:rsidRDefault="00E41918" w:rsidP="00933DE7">
            <w:pPr>
              <w:jc w:val="center"/>
              <w:rPr>
                <w:color w:val="000000"/>
                <w:sz w:val="22"/>
                <w:szCs w:val="22"/>
              </w:rPr>
            </w:pPr>
            <w:r w:rsidRPr="003B63BB">
              <w:rPr>
                <w:color w:val="000000"/>
                <w:sz w:val="22"/>
                <w:szCs w:val="22"/>
              </w:rPr>
              <w:t>132,8</w:t>
            </w:r>
          </w:p>
        </w:tc>
        <w:tc>
          <w:tcPr>
            <w:tcW w:w="1418" w:type="dxa"/>
            <w:vAlign w:val="center"/>
          </w:tcPr>
          <w:p w:rsidR="00E41918" w:rsidRPr="003B63BB" w:rsidRDefault="00E41918" w:rsidP="00933DE7">
            <w:pPr>
              <w:jc w:val="center"/>
              <w:rPr>
                <w:color w:val="000000"/>
                <w:sz w:val="22"/>
                <w:szCs w:val="22"/>
              </w:rPr>
            </w:pPr>
            <w:proofErr w:type="spellStart"/>
            <w:r w:rsidRPr="003B63BB">
              <w:rPr>
                <w:sz w:val="22"/>
                <w:szCs w:val="22"/>
              </w:rPr>
              <w:t>Пост.Администрации</w:t>
            </w:r>
            <w:proofErr w:type="spellEnd"/>
            <w:r w:rsidRPr="003B63BB">
              <w:rPr>
                <w:sz w:val="22"/>
                <w:szCs w:val="22"/>
              </w:rPr>
              <w:t xml:space="preserve"> </w:t>
            </w:r>
            <w:proofErr w:type="spellStart"/>
            <w:r w:rsidRPr="003B63BB">
              <w:rPr>
                <w:sz w:val="22"/>
                <w:szCs w:val="22"/>
              </w:rPr>
              <w:lastRenderedPageBreak/>
              <w:t>Ивняковского</w:t>
            </w:r>
            <w:proofErr w:type="spellEnd"/>
            <w:r w:rsidRPr="003B63BB">
              <w:rPr>
                <w:sz w:val="22"/>
                <w:szCs w:val="22"/>
              </w:rPr>
              <w:t xml:space="preserve"> СП от 06.09.2021 № 256</w:t>
            </w:r>
          </w:p>
        </w:tc>
        <w:tc>
          <w:tcPr>
            <w:tcW w:w="992" w:type="dxa"/>
            <w:vAlign w:val="center"/>
          </w:tcPr>
          <w:p w:rsidR="00E41918" w:rsidRPr="003B63BB" w:rsidRDefault="00E41918" w:rsidP="00933DE7">
            <w:pPr>
              <w:jc w:val="center"/>
              <w:rPr>
                <w:bCs/>
                <w:color w:val="000000" w:themeColor="text1"/>
                <w:sz w:val="22"/>
                <w:szCs w:val="22"/>
              </w:rPr>
            </w:pPr>
            <w:r w:rsidRPr="003B63BB">
              <w:rPr>
                <w:color w:val="000000"/>
                <w:sz w:val="22"/>
                <w:szCs w:val="22"/>
              </w:rPr>
              <w:lastRenderedPageBreak/>
              <w:t>12</w:t>
            </w:r>
          </w:p>
        </w:tc>
        <w:tc>
          <w:tcPr>
            <w:tcW w:w="1276"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2</w:t>
            </w:r>
          </w:p>
        </w:tc>
        <w:tc>
          <w:tcPr>
            <w:tcW w:w="1417" w:type="dxa"/>
            <w:vAlign w:val="center"/>
          </w:tcPr>
          <w:p w:rsidR="00E41918" w:rsidRPr="003B63BB" w:rsidRDefault="00E41918" w:rsidP="00933DE7">
            <w:pPr>
              <w:jc w:val="center"/>
              <w:rPr>
                <w:color w:val="000000"/>
                <w:sz w:val="22"/>
                <w:szCs w:val="22"/>
              </w:rPr>
            </w:pPr>
            <w:r w:rsidRPr="003B63BB">
              <w:rPr>
                <w:color w:val="000000"/>
                <w:sz w:val="22"/>
                <w:szCs w:val="22"/>
              </w:rPr>
              <w:t>84,9</w:t>
            </w:r>
          </w:p>
        </w:tc>
        <w:tc>
          <w:tcPr>
            <w:tcW w:w="992" w:type="dxa"/>
            <w:vAlign w:val="center"/>
          </w:tcPr>
          <w:p w:rsidR="00E41918" w:rsidRPr="003B63BB" w:rsidRDefault="00E41918" w:rsidP="00933DE7">
            <w:pPr>
              <w:jc w:val="center"/>
              <w:rPr>
                <w:color w:val="000000"/>
                <w:sz w:val="22"/>
                <w:szCs w:val="22"/>
              </w:rPr>
            </w:pPr>
            <w:r w:rsidRPr="003B63BB">
              <w:rPr>
                <w:color w:val="000000"/>
                <w:sz w:val="22"/>
                <w:szCs w:val="22"/>
              </w:rPr>
              <w:t xml:space="preserve">Аварийный и </w:t>
            </w:r>
            <w:r w:rsidRPr="003B63BB">
              <w:rPr>
                <w:color w:val="000000"/>
                <w:sz w:val="22"/>
                <w:szCs w:val="22"/>
              </w:rPr>
              <w:lastRenderedPageBreak/>
              <w:t>подлежащий сносу</w:t>
            </w:r>
          </w:p>
        </w:tc>
      </w:tr>
      <w:tr w:rsidR="00E41918" w:rsidRPr="001F2AB7" w:rsidTr="00933DE7">
        <w:tc>
          <w:tcPr>
            <w:tcW w:w="540"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lastRenderedPageBreak/>
              <w:t>4</w:t>
            </w:r>
          </w:p>
        </w:tc>
        <w:tc>
          <w:tcPr>
            <w:tcW w:w="1871" w:type="dxa"/>
            <w:vAlign w:val="center"/>
          </w:tcPr>
          <w:p w:rsidR="00E41918" w:rsidRPr="003B63BB" w:rsidRDefault="00E41918" w:rsidP="00933DE7">
            <w:pPr>
              <w:rPr>
                <w:color w:val="000000"/>
                <w:sz w:val="22"/>
                <w:szCs w:val="22"/>
              </w:rPr>
            </w:pPr>
            <w:r w:rsidRPr="003B63BB">
              <w:rPr>
                <w:color w:val="000000"/>
                <w:sz w:val="22"/>
                <w:szCs w:val="22"/>
              </w:rPr>
              <w:t xml:space="preserve">пос. </w:t>
            </w:r>
            <w:proofErr w:type="spellStart"/>
            <w:r w:rsidRPr="003B63BB">
              <w:rPr>
                <w:color w:val="000000"/>
                <w:sz w:val="22"/>
                <w:szCs w:val="22"/>
              </w:rPr>
              <w:t>Карачиха</w:t>
            </w:r>
            <w:proofErr w:type="spellEnd"/>
            <w:r w:rsidRPr="003B63BB">
              <w:rPr>
                <w:color w:val="000000"/>
                <w:sz w:val="22"/>
                <w:szCs w:val="22"/>
              </w:rPr>
              <w:t>, ул. Садовая, д.5</w:t>
            </w:r>
          </w:p>
        </w:tc>
        <w:tc>
          <w:tcPr>
            <w:tcW w:w="1417" w:type="dxa"/>
            <w:vAlign w:val="center"/>
          </w:tcPr>
          <w:p w:rsidR="00E41918" w:rsidRPr="003B63BB" w:rsidRDefault="00E41918" w:rsidP="00933DE7">
            <w:pPr>
              <w:jc w:val="center"/>
              <w:rPr>
                <w:color w:val="000000"/>
                <w:sz w:val="22"/>
                <w:szCs w:val="22"/>
              </w:rPr>
            </w:pPr>
            <w:r w:rsidRPr="003B63BB">
              <w:rPr>
                <w:color w:val="000000"/>
                <w:sz w:val="22"/>
                <w:szCs w:val="22"/>
              </w:rPr>
              <w:t>206,3</w:t>
            </w:r>
          </w:p>
        </w:tc>
        <w:tc>
          <w:tcPr>
            <w:tcW w:w="1418" w:type="dxa"/>
            <w:vAlign w:val="center"/>
          </w:tcPr>
          <w:p w:rsidR="00E41918" w:rsidRPr="003B63BB" w:rsidRDefault="00E41918" w:rsidP="00933DE7">
            <w:pPr>
              <w:rPr>
                <w:sz w:val="22"/>
                <w:szCs w:val="22"/>
              </w:rPr>
            </w:pPr>
            <w:proofErr w:type="spellStart"/>
            <w:r w:rsidRPr="003B63BB">
              <w:rPr>
                <w:sz w:val="22"/>
                <w:szCs w:val="22"/>
              </w:rPr>
              <w:t>Пост.Администрации</w:t>
            </w:r>
            <w:proofErr w:type="spellEnd"/>
            <w:r w:rsidRPr="003B63BB">
              <w:rPr>
                <w:sz w:val="22"/>
                <w:szCs w:val="22"/>
              </w:rPr>
              <w:t xml:space="preserve"> </w:t>
            </w:r>
            <w:proofErr w:type="spellStart"/>
            <w:r w:rsidRPr="003B63BB">
              <w:rPr>
                <w:sz w:val="22"/>
                <w:szCs w:val="22"/>
              </w:rPr>
              <w:t>Ивняковского</w:t>
            </w:r>
            <w:proofErr w:type="spellEnd"/>
            <w:r w:rsidRPr="003B63BB">
              <w:rPr>
                <w:sz w:val="22"/>
                <w:szCs w:val="22"/>
              </w:rPr>
              <w:t xml:space="preserve"> СП от 06.09.2021 № 257</w:t>
            </w:r>
          </w:p>
        </w:tc>
        <w:tc>
          <w:tcPr>
            <w:tcW w:w="992" w:type="dxa"/>
            <w:vAlign w:val="center"/>
          </w:tcPr>
          <w:p w:rsidR="00E41918" w:rsidRPr="003B63BB" w:rsidRDefault="00E41918" w:rsidP="00933DE7">
            <w:pPr>
              <w:jc w:val="center"/>
              <w:rPr>
                <w:bCs/>
                <w:color w:val="000000" w:themeColor="text1"/>
                <w:sz w:val="22"/>
                <w:szCs w:val="22"/>
              </w:rPr>
            </w:pPr>
            <w:r w:rsidRPr="003B63BB">
              <w:rPr>
                <w:color w:val="000000"/>
                <w:sz w:val="22"/>
                <w:szCs w:val="22"/>
              </w:rPr>
              <w:t>5</w:t>
            </w:r>
          </w:p>
        </w:tc>
        <w:tc>
          <w:tcPr>
            <w:tcW w:w="1276" w:type="dxa"/>
            <w:vAlign w:val="center"/>
          </w:tcPr>
          <w:p w:rsidR="00E41918" w:rsidRPr="003B63BB" w:rsidRDefault="00E41918" w:rsidP="00933DE7">
            <w:pPr>
              <w:jc w:val="center"/>
              <w:rPr>
                <w:bCs/>
                <w:color w:val="000000" w:themeColor="text1"/>
                <w:sz w:val="22"/>
                <w:szCs w:val="22"/>
              </w:rPr>
            </w:pPr>
            <w:r w:rsidRPr="003B63BB">
              <w:rPr>
                <w:bCs/>
                <w:color w:val="000000" w:themeColor="text1"/>
                <w:sz w:val="22"/>
                <w:szCs w:val="22"/>
              </w:rPr>
              <w:t>2</w:t>
            </w:r>
          </w:p>
        </w:tc>
        <w:tc>
          <w:tcPr>
            <w:tcW w:w="1417" w:type="dxa"/>
            <w:vAlign w:val="center"/>
          </w:tcPr>
          <w:p w:rsidR="00E41918" w:rsidRPr="003B63BB" w:rsidRDefault="00E41918" w:rsidP="00933DE7">
            <w:pPr>
              <w:jc w:val="center"/>
              <w:rPr>
                <w:color w:val="000000"/>
                <w:sz w:val="22"/>
                <w:szCs w:val="22"/>
              </w:rPr>
            </w:pPr>
            <w:r w:rsidRPr="003B63BB">
              <w:rPr>
                <w:color w:val="000000"/>
                <w:sz w:val="22"/>
                <w:szCs w:val="22"/>
              </w:rPr>
              <w:t>102,4</w:t>
            </w:r>
          </w:p>
        </w:tc>
        <w:tc>
          <w:tcPr>
            <w:tcW w:w="992" w:type="dxa"/>
            <w:vAlign w:val="center"/>
          </w:tcPr>
          <w:p w:rsidR="00E41918" w:rsidRPr="003B63BB" w:rsidRDefault="00E41918" w:rsidP="00933DE7">
            <w:pPr>
              <w:jc w:val="center"/>
              <w:rPr>
                <w:color w:val="000000"/>
                <w:sz w:val="22"/>
                <w:szCs w:val="22"/>
              </w:rPr>
            </w:pPr>
            <w:r w:rsidRPr="003B63BB">
              <w:rPr>
                <w:color w:val="000000"/>
                <w:sz w:val="22"/>
                <w:szCs w:val="22"/>
              </w:rPr>
              <w:t>Аварийный и подлежащий сносу</w:t>
            </w:r>
          </w:p>
        </w:tc>
      </w:tr>
    </w:tbl>
    <w:p w:rsidR="00E41918" w:rsidRPr="001F2AB7" w:rsidRDefault="00E41918" w:rsidP="00E41918">
      <w:pPr>
        <w:rPr>
          <w:b/>
          <w:bCs/>
          <w:color w:val="000000" w:themeColor="text1"/>
          <w:sz w:val="24"/>
          <w:szCs w:val="24"/>
        </w:rPr>
      </w:pPr>
    </w:p>
    <w:p w:rsidR="0080526B" w:rsidRPr="001F2AB7" w:rsidRDefault="0080526B" w:rsidP="00E41918">
      <w:pPr>
        <w:rPr>
          <w:b/>
          <w:bCs/>
          <w:color w:val="000000" w:themeColor="text1"/>
          <w:sz w:val="24"/>
          <w:szCs w:val="24"/>
        </w:rPr>
      </w:pPr>
    </w:p>
    <w:sectPr w:rsidR="0080526B" w:rsidRPr="001F2AB7" w:rsidSect="00A241F2">
      <w:pgSz w:w="11904" w:h="16834" w:code="9"/>
      <w:pgMar w:top="1134" w:right="847" w:bottom="1134" w:left="1701" w:header="720" w:footer="720" w:gutter="0"/>
      <w:pgNumType w:start="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Arial"/>
    <w:charset w:val="CC"/>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089"/>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B9C669F"/>
    <w:multiLevelType w:val="hybridMultilevel"/>
    <w:tmpl w:val="AB5458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211A154F"/>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1A67875"/>
    <w:multiLevelType w:val="hybridMultilevel"/>
    <w:tmpl w:val="FDE25736"/>
    <w:lvl w:ilvl="0" w:tplc="4CBA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FC09E6"/>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90072FC"/>
    <w:multiLevelType w:val="hybridMultilevel"/>
    <w:tmpl w:val="FDE25736"/>
    <w:lvl w:ilvl="0" w:tplc="4CBA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8766A2"/>
    <w:multiLevelType w:val="hybridMultilevel"/>
    <w:tmpl w:val="5CE2E33A"/>
    <w:lvl w:ilvl="0" w:tplc="A83A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1C181F"/>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7DB0A5B"/>
    <w:multiLevelType w:val="hybridMultilevel"/>
    <w:tmpl w:val="4F142406"/>
    <w:lvl w:ilvl="0" w:tplc="C4A225B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3BD7164"/>
    <w:multiLevelType w:val="hybridMultilevel"/>
    <w:tmpl w:val="D39EFDD4"/>
    <w:lvl w:ilvl="0" w:tplc="A83A5E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97E324C"/>
    <w:multiLevelType w:val="hybridMultilevel"/>
    <w:tmpl w:val="3B7EDA42"/>
    <w:lvl w:ilvl="0" w:tplc="97E229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9"/>
  </w:num>
  <w:num w:numId="3">
    <w:abstractNumId w:val="1"/>
  </w:num>
  <w:num w:numId="4">
    <w:abstractNumId w:val="5"/>
  </w:num>
  <w:num w:numId="5">
    <w:abstractNumId w:val="4"/>
  </w:num>
  <w:num w:numId="6">
    <w:abstractNumId w:val="0"/>
  </w:num>
  <w:num w:numId="7">
    <w:abstractNumId w:val="3"/>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6B"/>
    <w:rsid w:val="000335C6"/>
    <w:rsid w:val="00065CA6"/>
    <w:rsid w:val="00075870"/>
    <w:rsid w:val="00086877"/>
    <w:rsid w:val="000916EA"/>
    <w:rsid w:val="000D03A2"/>
    <w:rsid w:val="000E2D36"/>
    <w:rsid w:val="00106FBE"/>
    <w:rsid w:val="00163F88"/>
    <w:rsid w:val="00166F92"/>
    <w:rsid w:val="001847BB"/>
    <w:rsid w:val="00192D7C"/>
    <w:rsid w:val="00196ED5"/>
    <w:rsid w:val="001B1677"/>
    <w:rsid w:val="001C6088"/>
    <w:rsid w:val="001F1669"/>
    <w:rsid w:val="001F2AB7"/>
    <w:rsid w:val="0020283F"/>
    <w:rsid w:val="00261E90"/>
    <w:rsid w:val="00281CD8"/>
    <w:rsid w:val="00293453"/>
    <w:rsid w:val="002A4841"/>
    <w:rsid w:val="002A7C05"/>
    <w:rsid w:val="00306DE1"/>
    <w:rsid w:val="0031757D"/>
    <w:rsid w:val="00360E35"/>
    <w:rsid w:val="003677F3"/>
    <w:rsid w:val="0039335C"/>
    <w:rsid w:val="003C5C34"/>
    <w:rsid w:val="003C5D48"/>
    <w:rsid w:val="003E28AC"/>
    <w:rsid w:val="003F2B10"/>
    <w:rsid w:val="00411001"/>
    <w:rsid w:val="004132B0"/>
    <w:rsid w:val="0044179C"/>
    <w:rsid w:val="00445EBA"/>
    <w:rsid w:val="0047135C"/>
    <w:rsid w:val="00473E84"/>
    <w:rsid w:val="00487890"/>
    <w:rsid w:val="00497005"/>
    <w:rsid w:val="004B1467"/>
    <w:rsid w:val="00544CB2"/>
    <w:rsid w:val="00565D44"/>
    <w:rsid w:val="005C0D9B"/>
    <w:rsid w:val="005C3475"/>
    <w:rsid w:val="005C5FB8"/>
    <w:rsid w:val="0064468D"/>
    <w:rsid w:val="00650ED4"/>
    <w:rsid w:val="00674FD7"/>
    <w:rsid w:val="00676888"/>
    <w:rsid w:val="006936E7"/>
    <w:rsid w:val="0069456B"/>
    <w:rsid w:val="006E0D00"/>
    <w:rsid w:val="00723763"/>
    <w:rsid w:val="00731D75"/>
    <w:rsid w:val="00732AA3"/>
    <w:rsid w:val="007C0A1B"/>
    <w:rsid w:val="0080526B"/>
    <w:rsid w:val="008319AC"/>
    <w:rsid w:val="008320F4"/>
    <w:rsid w:val="00872076"/>
    <w:rsid w:val="00872E5D"/>
    <w:rsid w:val="008D4D89"/>
    <w:rsid w:val="008D79D2"/>
    <w:rsid w:val="008E4518"/>
    <w:rsid w:val="008F2C5E"/>
    <w:rsid w:val="008F332F"/>
    <w:rsid w:val="008F5B9C"/>
    <w:rsid w:val="00914ABC"/>
    <w:rsid w:val="009262C0"/>
    <w:rsid w:val="0097392F"/>
    <w:rsid w:val="00980B86"/>
    <w:rsid w:val="009958D5"/>
    <w:rsid w:val="009B52D5"/>
    <w:rsid w:val="009C68AB"/>
    <w:rsid w:val="00A12124"/>
    <w:rsid w:val="00A241F2"/>
    <w:rsid w:val="00A931FA"/>
    <w:rsid w:val="00A933FD"/>
    <w:rsid w:val="00AB2DC8"/>
    <w:rsid w:val="00AC3435"/>
    <w:rsid w:val="00AC520D"/>
    <w:rsid w:val="00AD0E89"/>
    <w:rsid w:val="00AF1EF5"/>
    <w:rsid w:val="00B137AA"/>
    <w:rsid w:val="00B1591F"/>
    <w:rsid w:val="00B362A2"/>
    <w:rsid w:val="00B6506E"/>
    <w:rsid w:val="00BC661B"/>
    <w:rsid w:val="00BD77CC"/>
    <w:rsid w:val="00BE41BF"/>
    <w:rsid w:val="00C00C54"/>
    <w:rsid w:val="00C152C7"/>
    <w:rsid w:val="00C23143"/>
    <w:rsid w:val="00C23744"/>
    <w:rsid w:val="00C32C8A"/>
    <w:rsid w:val="00C74B3F"/>
    <w:rsid w:val="00D346F5"/>
    <w:rsid w:val="00DC0162"/>
    <w:rsid w:val="00DE20AB"/>
    <w:rsid w:val="00DF426B"/>
    <w:rsid w:val="00DF6C8C"/>
    <w:rsid w:val="00E02F0C"/>
    <w:rsid w:val="00E41918"/>
    <w:rsid w:val="00E42F06"/>
    <w:rsid w:val="00E450E1"/>
    <w:rsid w:val="00E451E4"/>
    <w:rsid w:val="00E74578"/>
    <w:rsid w:val="00EC72CA"/>
    <w:rsid w:val="00F06088"/>
    <w:rsid w:val="00F065AE"/>
    <w:rsid w:val="00F2297D"/>
    <w:rsid w:val="00F373DE"/>
    <w:rsid w:val="00F4174E"/>
    <w:rsid w:val="00F42C43"/>
    <w:rsid w:val="00F64967"/>
    <w:rsid w:val="00F6621F"/>
    <w:rsid w:val="00F70DD7"/>
    <w:rsid w:val="00FB2BEB"/>
    <w:rsid w:val="00FD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45F9B-FEA7-42CD-8A30-9FDAF2C3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526B"/>
    <w:pPr>
      <w:keepNext/>
      <w:outlineLvl w:val="0"/>
    </w:pPr>
    <w:rPr>
      <w:b/>
      <w:sz w:val="24"/>
    </w:rPr>
  </w:style>
  <w:style w:type="paragraph" w:styleId="2">
    <w:name w:val="heading 2"/>
    <w:basedOn w:val="a"/>
    <w:next w:val="a"/>
    <w:link w:val="20"/>
    <w:qFormat/>
    <w:rsid w:val="0080526B"/>
    <w:pPr>
      <w:keepNext/>
      <w:outlineLvl w:val="1"/>
    </w:pPr>
    <w:rPr>
      <w:sz w:val="28"/>
    </w:rPr>
  </w:style>
  <w:style w:type="paragraph" w:styleId="3">
    <w:name w:val="heading 3"/>
    <w:basedOn w:val="a"/>
    <w:next w:val="a"/>
    <w:link w:val="30"/>
    <w:qFormat/>
    <w:rsid w:val="0080526B"/>
    <w:pPr>
      <w:keepNext/>
      <w:snapToGrid w:val="0"/>
      <w:outlineLvl w:val="2"/>
    </w:pPr>
    <w:rPr>
      <w:color w:val="000000"/>
      <w:sz w:val="28"/>
    </w:rPr>
  </w:style>
  <w:style w:type="paragraph" w:styleId="4">
    <w:name w:val="heading 4"/>
    <w:basedOn w:val="a"/>
    <w:next w:val="a"/>
    <w:link w:val="40"/>
    <w:qFormat/>
    <w:rsid w:val="0080526B"/>
    <w:pPr>
      <w:keepNext/>
      <w:jc w:val="center"/>
      <w:outlineLvl w:val="3"/>
    </w:pPr>
    <w:rPr>
      <w:b/>
      <w:spacing w:val="50"/>
      <w:sz w:val="36"/>
    </w:rPr>
  </w:style>
  <w:style w:type="paragraph" w:styleId="5">
    <w:name w:val="heading 5"/>
    <w:basedOn w:val="a"/>
    <w:next w:val="a"/>
    <w:link w:val="50"/>
    <w:qFormat/>
    <w:rsid w:val="0080526B"/>
    <w:pPr>
      <w:keepNext/>
      <w:outlineLvl w:val="4"/>
    </w:pPr>
    <w:rPr>
      <w:sz w:val="32"/>
    </w:rPr>
  </w:style>
  <w:style w:type="paragraph" w:styleId="7">
    <w:name w:val="heading 7"/>
    <w:basedOn w:val="a"/>
    <w:next w:val="a"/>
    <w:link w:val="70"/>
    <w:qFormat/>
    <w:rsid w:val="0080526B"/>
    <w:pPr>
      <w:spacing w:before="240" w:after="60"/>
      <w:outlineLvl w:val="6"/>
    </w:pPr>
    <w:rPr>
      <w:sz w:val="24"/>
      <w:szCs w:val="24"/>
    </w:rPr>
  </w:style>
  <w:style w:type="paragraph" w:styleId="8">
    <w:name w:val="heading 8"/>
    <w:basedOn w:val="a"/>
    <w:next w:val="a"/>
    <w:link w:val="80"/>
    <w:unhideWhenUsed/>
    <w:qFormat/>
    <w:rsid w:val="0080526B"/>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26B"/>
    <w:rPr>
      <w:rFonts w:ascii="Times New Roman" w:eastAsia="Times New Roman" w:hAnsi="Times New Roman" w:cs="Times New Roman"/>
      <w:b/>
      <w:sz w:val="24"/>
      <w:szCs w:val="20"/>
    </w:rPr>
  </w:style>
  <w:style w:type="character" w:customStyle="1" w:styleId="20">
    <w:name w:val="Заголовок 2 Знак"/>
    <w:basedOn w:val="a0"/>
    <w:link w:val="2"/>
    <w:rsid w:val="0080526B"/>
    <w:rPr>
      <w:rFonts w:ascii="Times New Roman" w:eastAsia="Times New Roman" w:hAnsi="Times New Roman" w:cs="Times New Roman"/>
      <w:sz w:val="28"/>
      <w:szCs w:val="20"/>
    </w:rPr>
  </w:style>
  <w:style w:type="character" w:customStyle="1" w:styleId="30">
    <w:name w:val="Заголовок 3 Знак"/>
    <w:basedOn w:val="a0"/>
    <w:link w:val="3"/>
    <w:rsid w:val="0080526B"/>
    <w:rPr>
      <w:rFonts w:ascii="Times New Roman" w:eastAsia="Times New Roman" w:hAnsi="Times New Roman" w:cs="Times New Roman"/>
      <w:color w:val="000000"/>
      <w:sz w:val="28"/>
      <w:szCs w:val="20"/>
    </w:rPr>
  </w:style>
  <w:style w:type="character" w:customStyle="1" w:styleId="40">
    <w:name w:val="Заголовок 4 Знак"/>
    <w:basedOn w:val="a0"/>
    <w:link w:val="4"/>
    <w:rsid w:val="0080526B"/>
    <w:rPr>
      <w:rFonts w:ascii="Times New Roman" w:eastAsia="Times New Roman" w:hAnsi="Times New Roman" w:cs="Times New Roman"/>
      <w:b/>
      <w:spacing w:val="50"/>
      <w:sz w:val="36"/>
      <w:szCs w:val="20"/>
    </w:rPr>
  </w:style>
  <w:style w:type="character" w:customStyle="1" w:styleId="50">
    <w:name w:val="Заголовок 5 Знак"/>
    <w:basedOn w:val="a0"/>
    <w:link w:val="5"/>
    <w:rsid w:val="0080526B"/>
    <w:rPr>
      <w:rFonts w:ascii="Times New Roman" w:eastAsia="Times New Roman" w:hAnsi="Times New Roman" w:cs="Times New Roman"/>
      <w:sz w:val="32"/>
      <w:szCs w:val="20"/>
    </w:rPr>
  </w:style>
  <w:style w:type="character" w:customStyle="1" w:styleId="70">
    <w:name w:val="Заголовок 7 Знак"/>
    <w:basedOn w:val="a0"/>
    <w:link w:val="7"/>
    <w:rsid w:val="0080526B"/>
    <w:rPr>
      <w:rFonts w:ascii="Times New Roman" w:eastAsia="Times New Roman" w:hAnsi="Times New Roman" w:cs="Times New Roman"/>
      <w:sz w:val="24"/>
      <w:szCs w:val="24"/>
    </w:rPr>
  </w:style>
  <w:style w:type="character" w:customStyle="1" w:styleId="80">
    <w:name w:val="Заголовок 8 Знак"/>
    <w:basedOn w:val="a0"/>
    <w:link w:val="8"/>
    <w:rsid w:val="0080526B"/>
    <w:rPr>
      <w:rFonts w:ascii="Cambria" w:eastAsia="Times New Roman" w:hAnsi="Cambria" w:cs="Times New Roman"/>
      <w:color w:val="404040"/>
      <w:sz w:val="20"/>
      <w:szCs w:val="20"/>
    </w:rPr>
  </w:style>
  <w:style w:type="paragraph" w:styleId="a3">
    <w:name w:val="header"/>
    <w:basedOn w:val="a"/>
    <w:link w:val="a4"/>
    <w:uiPriority w:val="99"/>
    <w:rsid w:val="0080526B"/>
    <w:pPr>
      <w:tabs>
        <w:tab w:val="center" w:pos="4153"/>
        <w:tab w:val="right" w:pos="8306"/>
      </w:tabs>
    </w:pPr>
  </w:style>
  <w:style w:type="character" w:customStyle="1" w:styleId="a4">
    <w:name w:val="Верхний колонтитул Знак"/>
    <w:basedOn w:val="a0"/>
    <w:link w:val="a3"/>
    <w:uiPriority w:val="99"/>
    <w:rsid w:val="0080526B"/>
    <w:rPr>
      <w:rFonts w:ascii="Times New Roman" w:eastAsia="Times New Roman" w:hAnsi="Times New Roman" w:cs="Times New Roman"/>
      <w:sz w:val="20"/>
      <w:szCs w:val="20"/>
      <w:lang w:eastAsia="ru-RU"/>
    </w:rPr>
  </w:style>
  <w:style w:type="paragraph" w:styleId="a5">
    <w:name w:val="footer"/>
    <w:basedOn w:val="a"/>
    <w:link w:val="a6"/>
    <w:uiPriority w:val="99"/>
    <w:rsid w:val="0080526B"/>
    <w:pPr>
      <w:tabs>
        <w:tab w:val="center" w:pos="4153"/>
        <w:tab w:val="right" w:pos="8306"/>
      </w:tabs>
    </w:pPr>
  </w:style>
  <w:style w:type="character" w:customStyle="1" w:styleId="a6">
    <w:name w:val="Нижний колонтитул Знак"/>
    <w:basedOn w:val="a0"/>
    <w:link w:val="a5"/>
    <w:uiPriority w:val="99"/>
    <w:rsid w:val="0080526B"/>
    <w:rPr>
      <w:rFonts w:ascii="Times New Roman" w:eastAsia="Times New Roman" w:hAnsi="Times New Roman" w:cs="Times New Roman"/>
      <w:sz w:val="20"/>
      <w:szCs w:val="20"/>
      <w:lang w:eastAsia="ru-RU"/>
    </w:rPr>
  </w:style>
  <w:style w:type="paragraph" w:styleId="a7">
    <w:name w:val="Body Text"/>
    <w:basedOn w:val="a"/>
    <w:link w:val="a8"/>
    <w:rsid w:val="0080526B"/>
    <w:pPr>
      <w:jc w:val="both"/>
    </w:pPr>
    <w:rPr>
      <w:sz w:val="28"/>
    </w:rPr>
  </w:style>
  <w:style w:type="character" w:customStyle="1" w:styleId="a8">
    <w:name w:val="Основной текст Знак"/>
    <w:basedOn w:val="a0"/>
    <w:link w:val="a7"/>
    <w:rsid w:val="0080526B"/>
    <w:rPr>
      <w:rFonts w:ascii="Times New Roman" w:eastAsia="Times New Roman" w:hAnsi="Times New Roman" w:cs="Times New Roman"/>
      <w:sz w:val="28"/>
      <w:szCs w:val="20"/>
    </w:rPr>
  </w:style>
  <w:style w:type="paragraph" w:styleId="a9">
    <w:name w:val="Body Text Indent"/>
    <w:basedOn w:val="a"/>
    <w:link w:val="aa"/>
    <w:rsid w:val="0080526B"/>
    <w:pPr>
      <w:ind w:left="705"/>
    </w:pPr>
    <w:rPr>
      <w:sz w:val="28"/>
    </w:rPr>
  </w:style>
  <w:style w:type="character" w:customStyle="1" w:styleId="aa">
    <w:name w:val="Основной текст с отступом Знак"/>
    <w:basedOn w:val="a0"/>
    <w:link w:val="a9"/>
    <w:rsid w:val="0080526B"/>
    <w:rPr>
      <w:rFonts w:ascii="Times New Roman" w:eastAsia="Times New Roman" w:hAnsi="Times New Roman" w:cs="Times New Roman"/>
      <w:sz w:val="28"/>
      <w:szCs w:val="20"/>
    </w:rPr>
  </w:style>
  <w:style w:type="paragraph" w:styleId="21">
    <w:name w:val="Body Text 2"/>
    <w:basedOn w:val="a"/>
    <w:link w:val="22"/>
    <w:rsid w:val="0080526B"/>
    <w:pPr>
      <w:widowControl w:val="0"/>
      <w:snapToGrid w:val="0"/>
      <w:jc w:val="right"/>
    </w:pPr>
    <w:rPr>
      <w:sz w:val="28"/>
    </w:rPr>
  </w:style>
  <w:style w:type="character" w:customStyle="1" w:styleId="22">
    <w:name w:val="Основной текст 2 Знак"/>
    <w:basedOn w:val="a0"/>
    <w:link w:val="21"/>
    <w:rsid w:val="0080526B"/>
    <w:rPr>
      <w:rFonts w:ascii="Times New Roman" w:eastAsia="Times New Roman" w:hAnsi="Times New Roman" w:cs="Times New Roman"/>
      <w:sz w:val="28"/>
      <w:szCs w:val="20"/>
    </w:rPr>
  </w:style>
  <w:style w:type="paragraph" w:styleId="23">
    <w:name w:val="Body Text Indent 2"/>
    <w:basedOn w:val="a"/>
    <w:link w:val="24"/>
    <w:rsid w:val="0080526B"/>
    <w:pPr>
      <w:ind w:firstLine="709"/>
      <w:jc w:val="both"/>
    </w:pPr>
    <w:rPr>
      <w:sz w:val="28"/>
    </w:rPr>
  </w:style>
  <w:style w:type="character" w:customStyle="1" w:styleId="24">
    <w:name w:val="Основной текст с отступом 2 Знак"/>
    <w:basedOn w:val="a0"/>
    <w:link w:val="23"/>
    <w:rsid w:val="0080526B"/>
    <w:rPr>
      <w:rFonts w:ascii="Times New Roman" w:eastAsia="Times New Roman" w:hAnsi="Times New Roman" w:cs="Times New Roman"/>
      <w:sz w:val="28"/>
      <w:szCs w:val="20"/>
    </w:rPr>
  </w:style>
  <w:style w:type="paragraph" w:styleId="ab">
    <w:name w:val="Plain Text"/>
    <w:basedOn w:val="a"/>
    <w:link w:val="ac"/>
    <w:rsid w:val="0080526B"/>
    <w:rPr>
      <w:rFonts w:ascii="Courier New" w:hAnsi="Courier New"/>
    </w:rPr>
  </w:style>
  <w:style w:type="character" w:customStyle="1" w:styleId="ac">
    <w:name w:val="Текст Знак"/>
    <w:basedOn w:val="a0"/>
    <w:link w:val="ab"/>
    <w:rsid w:val="0080526B"/>
    <w:rPr>
      <w:rFonts w:ascii="Courier New" w:eastAsia="Times New Roman" w:hAnsi="Courier New" w:cs="Times New Roman"/>
      <w:sz w:val="20"/>
      <w:szCs w:val="20"/>
      <w:lang w:eastAsia="ru-RU"/>
    </w:rPr>
  </w:style>
  <w:style w:type="paragraph" w:customStyle="1" w:styleId="11">
    <w:name w:val="Обычный1"/>
    <w:rsid w:val="0080526B"/>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80526B"/>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80526B"/>
  </w:style>
  <w:style w:type="paragraph" w:styleId="31">
    <w:name w:val="Body Text Indent 3"/>
    <w:basedOn w:val="a"/>
    <w:link w:val="32"/>
    <w:rsid w:val="0080526B"/>
    <w:pPr>
      <w:spacing w:after="120"/>
      <w:ind w:left="283"/>
    </w:pPr>
    <w:rPr>
      <w:sz w:val="16"/>
      <w:szCs w:val="16"/>
    </w:rPr>
  </w:style>
  <w:style w:type="character" w:customStyle="1" w:styleId="32">
    <w:name w:val="Основной текст с отступом 3 Знак"/>
    <w:basedOn w:val="a0"/>
    <w:link w:val="31"/>
    <w:rsid w:val="0080526B"/>
    <w:rPr>
      <w:rFonts w:ascii="Times New Roman" w:eastAsia="Times New Roman" w:hAnsi="Times New Roman" w:cs="Times New Roman"/>
      <w:sz w:val="16"/>
      <w:szCs w:val="16"/>
      <w:lang w:eastAsia="ru-RU"/>
    </w:rPr>
  </w:style>
  <w:style w:type="character" w:styleId="ae">
    <w:name w:val="Placeholder Text"/>
    <w:uiPriority w:val="99"/>
    <w:semiHidden/>
    <w:rsid w:val="0080526B"/>
    <w:rPr>
      <w:color w:val="808080"/>
    </w:rPr>
  </w:style>
  <w:style w:type="paragraph" w:styleId="af">
    <w:name w:val="Title"/>
    <w:basedOn w:val="a"/>
    <w:link w:val="af0"/>
    <w:qFormat/>
    <w:rsid w:val="0080526B"/>
    <w:pPr>
      <w:jc w:val="center"/>
    </w:pPr>
    <w:rPr>
      <w:sz w:val="28"/>
    </w:rPr>
  </w:style>
  <w:style w:type="character" w:customStyle="1" w:styleId="af0">
    <w:name w:val="Заголовок Знак"/>
    <w:basedOn w:val="a0"/>
    <w:link w:val="af"/>
    <w:rsid w:val="0080526B"/>
    <w:rPr>
      <w:rFonts w:ascii="Times New Roman" w:eastAsia="Times New Roman" w:hAnsi="Times New Roman" w:cs="Times New Roman"/>
      <w:sz w:val="28"/>
      <w:szCs w:val="20"/>
    </w:rPr>
  </w:style>
  <w:style w:type="paragraph" w:styleId="af1">
    <w:name w:val="Document Map"/>
    <w:basedOn w:val="a"/>
    <w:link w:val="af2"/>
    <w:semiHidden/>
    <w:rsid w:val="0080526B"/>
    <w:pPr>
      <w:shd w:val="clear" w:color="auto" w:fill="000080"/>
    </w:pPr>
    <w:rPr>
      <w:rFonts w:ascii="Tahoma" w:hAnsi="Tahoma"/>
    </w:rPr>
  </w:style>
  <w:style w:type="character" w:customStyle="1" w:styleId="af2">
    <w:name w:val="Схема документа Знак"/>
    <w:basedOn w:val="a0"/>
    <w:link w:val="af1"/>
    <w:semiHidden/>
    <w:rsid w:val="0080526B"/>
    <w:rPr>
      <w:rFonts w:ascii="Tahoma" w:eastAsia="Times New Roman" w:hAnsi="Tahoma" w:cs="Times New Roman"/>
      <w:sz w:val="20"/>
      <w:szCs w:val="20"/>
      <w:shd w:val="clear" w:color="auto" w:fill="000080"/>
    </w:rPr>
  </w:style>
  <w:style w:type="paragraph" w:styleId="af3">
    <w:name w:val="Balloon Text"/>
    <w:basedOn w:val="a"/>
    <w:link w:val="af4"/>
    <w:rsid w:val="0080526B"/>
    <w:rPr>
      <w:rFonts w:ascii="Tahoma" w:hAnsi="Tahoma"/>
      <w:sz w:val="16"/>
      <w:szCs w:val="16"/>
    </w:rPr>
  </w:style>
  <w:style w:type="character" w:customStyle="1" w:styleId="af4">
    <w:name w:val="Текст выноски Знак"/>
    <w:basedOn w:val="a0"/>
    <w:link w:val="af3"/>
    <w:rsid w:val="0080526B"/>
    <w:rPr>
      <w:rFonts w:ascii="Tahoma" w:eastAsia="Times New Roman" w:hAnsi="Tahoma" w:cs="Times New Roman"/>
      <w:sz w:val="16"/>
      <w:szCs w:val="16"/>
    </w:rPr>
  </w:style>
  <w:style w:type="table" w:styleId="af5">
    <w:name w:val="Table Grid"/>
    <w:basedOn w:val="a1"/>
    <w:rsid w:val="008052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5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5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2">
    <w:name w:val="toc 1"/>
    <w:basedOn w:val="a"/>
    <w:next w:val="a"/>
    <w:autoRedefine/>
    <w:rsid w:val="0080526B"/>
    <w:pPr>
      <w:tabs>
        <w:tab w:val="right" w:leader="dot" w:pos="9344"/>
      </w:tabs>
      <w:spacing w:before="480" w:line="360" w:lineRule="atLeast"/>
      <w:jc w:val="center"/>
    </w:pPr>
    <w:rPr>
      <w:b/>
      <w:caps/>
      <w:sz w:val="28"/>
    </w:rPr>
  </w:style>
  <w:style w:type="paragraph" w:customStyle="1" w:styleId="Base">
    <w:name w:val="Base"/>
    <w:basedOn w:val="a"/>
    <w:rsid w:val="0080526B"/>
    <w:pPr>
      <w:widowControl w:val="0"/>
      <w:spacing w:after="240"/>
      <w:jc w:val="both"/>
    </w:pPr>
    <w:rPr>
      <w:sz w:val="24"/>
    </w:rPr>
  </w:style>
  <w:style w:type="paragraph" w:styleId="af6">
    <w:name w:val="Normal (Web)"/>
    <w:basedOn w:val="a"/>
    <w:rsid w:val="0080526B"/>
    <w:pPr>
      <w:spacing w:before="40" w:after="40"/>
    </w:pPr>
    <w:rPr>
      <w:rFonts w:ascii="Arial" w:hAnsi="Arial"/>
      <w:color w:val="000000"/>
      <w:spacing w:val="2"/>
      <w:sz w:val="24"/>
    </w:rPr>
  </w:style>
  <w:style w:type="paragraph" w:customStyle="1" w:styleId="af7">
    <w:name w:val="Стиль"/>
    <w:rsid w:val="0080526B"/>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articletext">
    <w:name w:val="article_text"/>
    <w:basedOn w:val="a"/>
    <w:rsid w:val="0080526B"/>
    <w:pPr>
      <w:ind w:firstLine="400"/>
      <w:jc w:val="both"/>
    </w:pPr>
    <w:rPr>
      <w:sz w:val="24"/>
      <w:szCs w:val="24"/>
    </w:rPr>
  </w:style>
  <w:style w:type="paragraph" w:customStyle="1" w:styleId="af8">
    <w:name w:val="Таблицы (моноширинный)"/>
    <w:basedOn w:val="a"/>
    <w:next w:val="a"/>
    <w:rsid w:val="0080526B"/>
    <w:pPr>
      <w:autoSpaceDE w:val="0"/>
      <w:autoSpaceDN w:val="0"/>
      <w:adjustRightInd w:val="0"/>
      <w:jc w:val="both"/>
    </w:pPr>
    <w:rPr>
      <w:rFonts w:ascii="Courier New" w:hAnsi="Courier New" w:cs="Courier New"/>
    </w:rPr>
  </w:style>
  <w:style w:type="paragraph" w:customStyle="1" w:styleId="af9">
    <w:name w:val="Комментарий"/>
    <w:basedOn w:val="a"/>
    <w:next w:val="a"/>
    <w:rsid w:val="0080526B"/>
    <w:pPr>
      <w:autoSpaceDE w:val="0"/>
      <w:autoSpaceDN w:val="0"/>
      <w:adjustRightInd w:val="0"/>
      <w:ind w:left="170"/>
      <w:jc w:val="both"/>
    </w:pPr>
    <w:rPr>
      <w:rFonts w:ascii="Arial" w:hAnsi="Arial"/>
      <w:i/>
      <w:iCs/>
      <w:color w:val="800080"/>
    </w:rPr>
  </w:style>
  <w:style w:type="character" w:customStyle="1" w:styleId="afa">
    <w:name w:val="Гипертекстовая ссылка"/>
    <w:uiPriority w:val="99"/>
    <w:rsid w:val="0080526B"/>
    <w:rPr>
      <w:b/>
      <w:bCs/>
      <w:color w:val="008000"/>
      <w:sz w:val="20"/>
      <w:szCs w:val="20"/>
      <w:u w:val="single"/>
    </w:rPr>
  </w:style>
  <w:style w:type="paragraph" w:styleId="HTML">
    <w:name w:val="HTML Preformatted"/>
    <w:basedOn w:val="a"/>
    <w:link w:val="HTML0"/>
    <w:rsid w:val="0080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80526B"/>
    <w:rPr>
      <w:rFonts w:ascii="Courier New" w:eastAsia="Times New Roman" w:hAnsi="Courier New" w:cs="Times New Roman"/>
      <w:sz w:val="20"/>
      <w:szCs w:val="20"/>
    </w:rPr>
  </w:style>
  <w:style w:type="paragraph" w:styleId="afb">
    <w:name w:val="footnote text"/>
    <w:basedOn w:val="a"/>
    <w:link w:val="afc"/>
    <w:autoRedefine/>
    <w:semiHidden/>
    <w:rsid w:val="0080526B"/>
    <w:pPr>
      <w:jc w:val="both"/>
    </w:pPr>
  </w:style>
  <w:style w:type="character" w:customStyle="1" w:styleId="afc">
    <w:name w:val="Текст сноски Знак"/>
    <w:basedOn w:val="a0"/>
    <w:link w:val="afb"/>
    <w:semiHidden/>
    <w:rsid w:val="0080526B"/>
    <w:rPr>
      <w:rFonts w:ascii="Times New Roman" w:eastAsia="Times New Roman" w:hAnsi="Times New Roman" w:cs="Times New Roman"/>
      <w:sz w:val="20"/>
      <w:szCs w:val="20"/>
      <w:lang w:eastAsia="ru-RU"/>
    </w:rPr>
  </w:style>
  <w:style w:type="character" w:styleId="afd">
    <w:name w:val="footnote reference"/>
    <w:semiHidden/>
    <w:rsid w:val="0080526B"/>
    <w:rPr>
      <w:vertAlign w:val="superscript"/>
    </w:rPr>
  </w:style>
  <w:style w:type="paragraph" w:customStyle="1" w:styleId="afe">
    <w:name w:val="Абзац"/>
    <w:basedOn w:val="a"/>
    <w:rsid w:val="0080526B"/>
    <w:pPr>
      <w:ind w:firstLine="709"/>
      <w:jc w:val="both"/>
    </w:pPr>
    <w:rPr>
      <w:spacing w:val="6"/>
      <w:sz w:val="30"/>
    </w:rPr>
  </w:style>
  <w:style w:type="paragraph" w:customStyle="1" w:styleId="aff">
    <w:name w:val="Таблица"/>
    <w:basedOn w:val="a"/>
    <w:rsid w:val="0080526B"/>
    <w:rPr>
      <w:spacing w:val="6"/>
      <w:sz w:val="30"/>
    </w:rPr>
  </w:style>
  <w:style w:type="paragraph" w:customStyle="1" w:styleId="aff0">
    <w:name w:val="Знак Знак Знак Знак Знак Знак Знак Знак Знак Знак Знак Знак Знак"/>
    <w:basedOn w:val="a"/>
    <w:rsid w:val="0080526B"/>
    <w:rPr>
      <w:rFonts w:ascii="Verdana" w:hAnsi="Verdana" w:cs="Verdana"/>
      <w:lang w:val="en-US" w:eastAsia="en-US"/>
    </w:rPr>
  </w:style>
  <w:style w:type="paragraph" w:customStyle="1" w:styleId="Heading">
    <w:name w:val="Heading"/>
    <w:rsid w:val="008052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0526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нак Знак4"/>
    <w:locked/>
    <w:rsid w:val="0080526B"/>
    <w:rPr>
      <w:sz w:val="24"/>
      <w:szCs w:val="24"/>
      <w:lang w:val="ru-RU" w:eastAsia="ru-RU" w:bidi="ar-SA"/>
    </w:rPr>
  </w:style>
  <w:style w:type="paragraph" w:customStyle="1" w:styleId="aff1">
    <w:name w:val="Нормальный (таблица)"/>
    <w:basedOn w:val="a"/>
    <w:next w:val="a"/>
    <w:rsid w:val="0080526B"/>
    <w:pPr>
      <w:widowControl w:val="0"/>
      <w:autoSpaceDE w:val="0"/>
      <w:autoSpaceDN w:val="0"/>
      <w:adjustRightInd w:val="0"/>
      <w:jc w:val="both"/>
    </w:pPr>
    <w:rPr>
      <w:rFonts w:ascii="Arial" w:hAnsi="Arial"/>
      <w:sz w:val="24"/>
      <w:szCs w:val="24"/>
    </w:rPr>
  </w:style>
  <w:style w:type="paragraph" w:customStyle="1" w:styleId="xl98">
    <w:name w:val="xl98"/>
    <w:basedOn w:val="a"/>
    <w:rsid w:val="008052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9">
    <w:name w:val="xl99"/>
    <w:basedOn w:val="a"/>
    <w:rsid w:val="0080526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ConsPlusNonformat">
    <w:name w:val="ConsPlusNonformat"/>
    <w:uiPriority w:val="99"/>
    <w:rsid w:val="00805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List Paragraph"/>
    <w:basedOn w:val="a"/>
    <w:uiPriority w:val="34"/>
    <w:qFormat/>
    <w:rsid w:val="0080526B"/>
    <w:pPr>
      <w:ind w:left="720"/>
      <w:contextualSpacing/>
    </w:pPr>
  </w:style>
  <w:style w:type="character" w:styleId="aff3">
    <w:name w:val="line number"/>
    <w:basedOn w:val="a0"/>
    <w:rsid w:val="0080526B"/>
  </w:style>
  <w:style w:type="paragraph" w:customStyle="1" w:styleId="aff4">
    <w:name w:val="Заголовок статьи"/>
    <w:basedOn w:val="a"/>
    <w:next w:val="a"/>
    <w:rsid w:val="0080526B"/>
    <w:pPr>
      <w:autoSpaceDE w:val="0"/>
      <w:autoSpaceDN w:val="0"/>
      <w:adjustRightInd w:val="0"/>
      <w:ind w:left="1612" w:hanging="892"/>
      <w:jc w:val="both"/>
    </w:pPr>
    <w:rPr>
      <w:rFonts w:ascii="Arial" w:hAnsi="Arial"/>
    </w:rPr>
  </w:style>
  <w:style w:type="paragraph" w:customStyle="1" w:styleId="aff5">
    <w:name w:val="Прижатый влево"/>
    <w:basedOn w:val="a"/>
    <w:next w:val="a"/>
    <w:uiPriority w:val="99"/>
    <w:rsid w:val="0080526B"/>
    <w:pPr>
      <w:widowControl w:val="0"/>
      <w:autoSpaceDE w:val="0"/>
      <w:autoSpaceDN w:val="0"/>
      <w:adjustRightInd w:val="0"/>
    </w:pPr>
    <w:rPr>
      <w:rFonts w:ascii="Arial" w:hAnsi="Arial" w:cs="Arial"/>
      <w:sz w:val="24"/>
      <w:szCs w:val="24"/>
    </w:rPr>
  </w:style>
  <w:style w:type="character" w:styleId="aff6">
    <w:name w:val="Hyperlink"/>
    <w:uiPriority w:val="99"/>
    <w:rsid w:val="0080526B"/>
    <w:rPr>
      <w:color w:val="0000FF"/>
      <w:u w:val="single"/>
    </w:rPr>
  </w:style>
  <w:style w:type="paragraph" w:customStyle="1" w:styleId="aff7">
    <w:name w:val="Содержимое таблицы"/>
    <w:basedOn w:val="a"/>
    <w:rsid w:val="0080526B"/>
    <w:pPr>
      <w:suppressLineNumbers/>
      <w:suppressAutoHyphens/>
    </w:pPr>
    <w:rPr>
      <w:sz w:val="24"/>
      <w:szCs w:val="24"/>
      <w:lang w:eastAsia="zh-CN"/>
    </w:rPr>
  </w:style>
  <w:style w:type="paragraph" w:customStyle="1" w:styleId="ConsTitle">
    <w:name w:val="ConsTitle"/>
    <w:rsid w:val="008052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8">
    <w:name w:val="No Spacing"/>
    <w:link w:val="aff9"/>
    <w:uiPriority w:val="1"/>
    <w:qFormat/>
    <w:rsid w:val="0080526B"/>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80526B"/>
    <w:rPr>
      <w:rFonts w:ascii="Calibri" w:eastAsia="Times New Roman" w:hAnsi="Calibri" w:cs="Times New Roman"/>
    </w:rPr>
  </w:style>
  <w:style w:type="paragraph" w:styleId="33">
    <w:name w:val="Body Text 3"/>
    <w:basedOn w:val="a"/>
    <w:link w:val="34"/>
    <w:uiPriority w:val="99"/>
    <w:semiHidden/>
    <w:unhideWhenUsed/>
    <w:rsid w:val="00C23143"/>
    <w:pPr>
      <w:overflowPunct w:val="0"/>
      <w:autoSpaceDE w:val="0"/>
      <w:autoSpaceDN w:val="0"/>
      <w:adjustRightInd w:val="0"/>
      <w:spacing w:after="120"/>
    </w:pPr>
    <w:rPr>
      <w:sz w:val="16"/>
      <w:szCs w:val="16"/>
    </w:rPr>
  </w:style>
  <w:style w:type="character" w:customStyle="1" w:styleId="34">
    <w:name w:val="Основной текст 3 Знак"/>
    <w:basedOn w:val="a0"/>
    <w:link w:val="33"/>
    <w:uiPriority w:val="99"/>
    <w:semiHidden/>
    <w:rsid w:val="00C2314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7025.0" TargetMode="External"/><Relationship Id="rId3" Type="http://schemas.openxmlformats.org/officeDocument/2006/relationships/styles" Target="styles.xml"/><Relationship Id="rId7" Type="http://schemas.openxmlformats.org/officeDocument/2006/relationships/hyperlink" Target="garantF1://244570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445702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663E4-7A4E-4347-99D8-900CFEFD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RePack by Diakov</cp:lastModifiedBy>
  <cp:revision>3</cp:revision>
  <cp:lastPrinted>2022-11-24T07:41:00Z</cp:lastPrinted>
  <dcterms:created xsi:type="dcterms:W3CDTF">2022-11-25T09:25:00Z</dcterms:created>
  <dcterms:modified xsi:type="dcterms:W3CDTF">2022-11-25T09:25:00Z</dcterms:modified>
</cp:coreProperties>
</file>